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ЕЛАУРСКОЕ СЕЛЬСКОЕ ПОСЕЛЕНИЕ </w:t>
      </w:r>
    </w:p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СЕНГИЛЕЕВСКОГО РАЙОНА УЛЬЯНОВСКОЙ ОБЛАСТИ</w:t>
      </w: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65B3" w:rsidRDefault="009565B3" w:rsidP="009565B3">
      <w:pPr>
        <w:jc w:val="center"/>
        <w:outlineLvl w:val="0"/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C46B72" w:rsidP="009565B3">
      <w:pPr>
        <w:shd w:val="clear" w:color="auto" w:fill="FFFFFF"/>
        <w:spacing w:line="240" w:lineRule="exact"/>
        <w:ind w:right="-184"/>
        <w:rPr>
          <w:sz w:val="28"/>
          <w:szCs w:val="28"/>
        </w:rPr>
      </w:pPr>
      <w:r>
        <w:rPr>
          <w:sz w:val="28"/>
          <w:szCs w:val="28"/>
        </w:rPr>
        <w:t>От  25</w:t>
      </w:r>
      <w:r w:rsidR="009565B3">
        <w:rPr>
          <w:sz w:val="28"/>
          <w:szCs w:val="28"/>
        </w:rPr>
        <w:t xml:space="preserve"> марта  2022 года                           с. Елаур             </w:t>
      </w:r>
      <w:r>
        <w:rPr>
          <w:sz w:val="28"/>
          <w:szCs w:val="28"/>
        </w:rPr>
        <w:t xml:space="preserve">                             №15</w:t>
      </w:r>
    </w:p>
    <w:p w:rsidR="009565B3" w:rsidRDefault="009565B3" w:rsidP="009565B3">
      <w:pPr>
        <w:shd w:val="clear" w:color="auto" w:fill="FFFFFF"/>
        <w:spacing w:line="240" w:lineRule="exact"/>
        <w:ind w:right="-184"/>
        <w:rPr>
          <w:sz w:val="28"/>
          <w:szCs w:val="28"/>
        </w:rPr>
      </w:pPr>
    </w:p>
    <w:p w:rsidR="009565B3" w:rsidRDefault="009565B3" w:rsidP="009565B3">
      <w:pPr>
        <w:shd w:val="clear" w:color="auto" w:fill="FFFFFF"/>
        <w:spacing w:line="240" w:lineRule="exact"/>
        <w:ind w:right="-184"/>
        <w:rPr>
          <w:color w:val="000000"/>
          <w:spacing w:val="1"/>
          <w:sz w:val="28"/>
          <w:szCs w:val="28"/>
        </w:rPr>
      </w:pPr>
    </w:p>
    <w:p w:rsidR="009565B3" w:rsidRPr="00451942" w:rsidRDefault="009565B3" w:rsidP="009565B3">
      <w:pPr>
        <w:pStyle w:val="a3"/>
        <w:spacing w:before="0" w:beforeAutospacing="0" w:after="0" w:afterAutospacing="0"/>
        <w:ind w:right="-185"/>
        <w:jc w:val="center"/>
        <w:rPr>
          <w:rStyle w:val="msonormal0"/>
          <w:rFonts w:ascii="PT Astra Serif" w:hAnsi="PT Astra Serif"/>
          <w:bCs/>
          <w:sz w:val="28"/>
          <w:szCs w:val="28"/>
        </w:rPr>
      </w:pPr>
      <w:r w:rsidRPr="00451942">
        <w:rPr>
          <w:rFonts w:ascii="PT Astra Serif" w:hAnsi="PT Astra Serif"/>
          <w:color w:val="000000"/>
          <w:sz w:val="28"/>
          <w:szCs w:val="28"/>
        </w:rPr>
        <w:t xml:space="preserve">О признании </w:t>
      </w:r>
      <w:proofErr w:type="gramStart"/>
      <w:r w:rsidRPr="00451942">
        <w:rPr>
          <w:rFonts w:ascii="PT Astra Serif" w:hAnsi="PT Astra Serif"/>
          <w:color w:val="000000"/>
          <w:sz w:val="28"/>
          <w:szCs w:val="28"/>
        </w:rPr>
        <w:t>утратившим</w:t>
      </w:r>
      <w:proofErr w:type="gramEnd"/>
      <w:r w:rsidRPr="00451942">
        <w:rPr>
          <w:rFonts w:ascii="PT Astra Serif" w:hAnsi="PT Astra Serif"/>
          <w:color w:val="000000"/>
          <w:sz w:val="28"/>
          <w:szCs w:val="28"/>
        </w:rPr>
        <w:t xml:space="preserve"> силу </w:t>
      </w:r>
      <w:r w:rsidRPr="00451942">
        <w:rPr>
          <w:rStyle w:val="msonormal0"/>
          <w:rFonts w:ascii="PT Astra Serif" w:hAnsi="PT Astra Serif"/>
          <w:bCs/>
          <w:sz w:val="28"/>
          <w:szCs w:val="28"/>
        </w:rPr>
        <w:t>постановления администрации</w:t>
      </w:r>
    </w:p>
    <w:p w:rsidR="009565B3" w:rsidRPr="00451942" w:rsidRDefault="009565B3" w:rsidP="009565B3">
      <w:pPr>
        <w:pStyle w:val="a3"/>
        <w:spacing w:before="0" w:beforeAutospacing="0" w:after="0" w:afterAutospacing="0"/>
        <w:ind w:right="-185"/>
        <w:jc w:val="center"/>
        <w:rPr>
          <w:rStyle w:val="msonormal0"/>
          <w:rFonts w:ascii="PT Astra Serif" w:hAnsi="PT Astra Serif"/>
          <w:bCs/>
          <w:sz w:val="28"/>
          <w:szCs w:val="28"/>
        </w:rPr>
      </w:pPr>
      <w:r w:rsidRPr="00451942">
        <w:rPr>
          <w:rStyle w:val="msonormal0"/>
          <w:rFonts w:ascii="PT Astra Serif" w:hAnsi="PT Astra Serif"/>
          <w:bCs/>
          <w:sz w:val="28"/>
          <w:szCs w:val="28"/>
        </w:rPr>
        <w:t>муниципального образования Елаурское сельское поселение</w:t>
      </w:r>
    </w:p>
    <w:p w:rsidR="009565B3" w:rsidRDefault="009565B3" w:rsidP="009565B3">
      <w:pPr>
        <w:pStyle w:val="a3"/>
        <w:spacing w:before="0" w:beforeAutospacing="0" w:after="0" w:afterAutospacing="0"/>
        <w:ind w:right="-185"/>
        <w:jc w:val="center"/>
        <w:rPr>
          <w:sz w:val="28"/>
          <w:szCs w:val="28"/>
        </w:rPr>
      </w:pPr>
      <w:r w:rsidRPr="00451942">
        <w:rPr>
          <w:rStyle w:val="msonormal0"/>
          <w:rFonts w:ascii="PT Astra Serif" w:hAnsi="PT Astra Serif"/>
          <w:bCs/>
          <w:sz w:val="28"/>
          <w:szCs w:val="28"/>
        </w:rPr>
        <w:t xml:space="preserve">Сенгилеевского района Ульяновской области </w:t>
      </w:r>
    </w:p>
    <w:p w:rsidR="009565B3" w:rsidRDefault="009565B3" w:rsidP="009565B3">
      <w:pPr>
        <w:rPr>
          <w:sz w:val="28"/>
          <w:szCs w:val="28"/>
        </w:rPr>
      </w:pPr>
    </w:p>
    <w:p w:rsidR="009565B3" w:rsidRPr="009401CA" w:rsidRDefault="009565B3" w:rsidP="009565B3">
      <w:pPr>
        <w:pStyle w:val="a4"/>
        <w:spacing w:after="0"/>
        <w:ind w:left="0" w:right="-185" w:firstLine="709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9401CA">
          <w:rPr>
            <w:rFonts w:ascii="PT Astra Serif" w:hAnsi="PT Astra Serif"/>
            <w:sz w:val="28"/>
            <w:szCs w:val="28"/>
          </w:rPr>
          <w:t>06.10.2003</w:t>
        </w:r>
      </w:smartTag>
      <w:r>
        <w:rPr>
          <w:rFonts w:ascii="PT Astra Serif" w:hAnsi="PT Astra Serif"/>
          <w:sz w:val="28"/>
          <w:szCs w:val="28"/>
        </w:rPr>
        <w:t xml:space="preserve"> года №</w:t>
      </w:r>
      <w:r w:rsidRPr="009401C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области, администрация муниципального образования </w:t>
      </w:r>
      <w:r w:rsidRPr="009401CA">
        <w:rPr>
          <w:rStyle w:val="msonormal0"/>
          <w:rFonts w:ascii="PT Astra Serif" w:hAnsi="PT Astra Serif"/>
          <w:bCs/>
          <w:sz w:val="28"/>
          <w:szCs w:val="28"/>
        </w:rPr>
        <w:t>Елаурское</w:t>
      </w:r>
      <w:r w:rsidRPr="009401CA">
        <w:rPr>
          <w:rFonts w:ascii="PT Astra Serif" w:hAnsi="PT Astra Serif"/>
          <w:sz w:val="28"/>
          <w:szCs w:val="28"/>
        </w:rPr>
        <w:t xml:space="preserve"> сельское поселение Сенгилеевского района Ульяновской области, ПОСТАНОВЛЯЕТ:</w:t>
      </w:r>
    </w:p>
    <w:p w:rsidR="009565B3" w:rsidRDefault="009565B3" w:rsidP="009565B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565B3" w:rsidRDefault="00644BAB" w:rsidP="009565B3">
      <w:pPr>
        <w:jc w:val="both"/>
        <w:rPr>
          <w:rStyle w:val="msonormal0"/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565B3" w:rsidRPr="00765621">
        <w:rPr>
          <w:rFonts w:ascii="PT Astra Serif" w:hAnsi="PT Astra Serif"/>
          <w:sz w:val="28"/>
          <w:szCs w:val="28"/>
        </w:rPr>
        <w:t xml:space="preserve"> Признать утратившим </w:t>
      </w:r>
      <w:r>
        <w:rPr>
          <w:rFonts w:ascii="PT Astra Serif" w:hAnsi="PT Astra Serif"/>
          <w:sz w:val="28"/>
          <w:szCs w:val="28"/>
        </w:rPr>
        <w:t>силу постановления</w:t>
      </w:r>
      <w:r w:rsidR="009565B3">
        <w:rPr>
          <w:rFonts w:ascii="PT Astra Serif" w:hAnsi="PT Astra Serif"/>
          <w:sz w:val="28"/>
          <w:szCs w:val="28"/>
        </w:rPr>
        <w:t xml:space="preserve"> администрации</w:t>
      </w:r>
      <w:r w:rsidR="009565B3" w:rsidRPr="00765621">
        <w:rPr>
          <w:rFonts w:ascii="PT Astra Serif" w:hAnsi="PT Astra Serif"/>
          <w:sz w:val="28"/>
          <w:szCs w:val="28"/>
        </w:rPr>
        <w:t xml:space="preserve"> муниципального образования Елаурское сельское поселение Сенгилеевского района </w:t>
      </w:r>
      <w:r w:rsidR="009565B3" w:rsidRPr="00765621">
        <w:rPr>
          <w:rStyle w:val="msonormal0"/>
          <w:rFonts w:ascii="PT Astra Serif" w:hAnsi="PT Astra Serif"/>
          <w:bCs/>
          <w:sz w:val="28"/>
          <w:szCs w:val="28"/>
        </w:rPr>
        <w:t>Ульяновской области</w:t>
      </w:r>
      <w:proofErr w:type="gramStart"/>
      <w:r w:rsidR="009565B3" w:rsidRPr="00765621">
        <w:rPr>
          <w:rStyle w:val="msonormal0"/>
          <w:rFonts w:ascii="PT Astra Serif" w:hAnsi="PT Astra Serif"/>
          <w:bCs/>
          <w:sz w:val="28"/>
          <w:szCs w:val="28"/>
        </w:rPr>
        <w:t xml:space="preserve"> </w:t>
      </w:r>
      <w:r w:rsidR="00960C04">
        <w:rPr>
          <w:rStyle w:val="msonormal0"/>
          <w:rFonts w:ascii="PT Astra Serif" w:hAnsi="PT Astra Serif"/>
          <w:bCs/>
          <w:sz w:val="28"/>
          <w:szCs w:val="28"/>
        </w:rPr>
        <w:t>:</w:t>
      </w:r>
      <w:proofErr w:type="gramEnd"/>
    </w:p>
    <w:p w:rsidR="009565B3" w:rsidRPr="00C46B72" w:rsidRDefault="009565B3" w:rsidP="00C46B72">
      <w:pPr>
        <w:pStyle w:val="ConsPlusTitle"/>
        <w:widowControl/>
        <w:suppressAutoHyphens/>
        <w:ind w:right="566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C46B72">
        <w:rPr>
          <w:rStyle w:val="msonormal0"/>
          <w:rFonts w:ascii="PT Astra Serif" w:hAnsi="PT Astra Serif"/>
          <w:b w:val="0"/>
          <w:sz w:val="28"/>
          <w:szCs w:val="28"/>
        </w:rPr>
        <w:t xml:space="preserve"> - </w:t>
      </w:r>
      <w:r w:rsidR="00C46B72" w:rsidRPr="00C46B72">
        <w:rPr>
          <w:rFonts w:ascii="PT Astra Serif" w:hAnsi="PT Astra Serif"/>
          <w:b w:val="0"/>
          <w:sz w:val="28"/>
          <w:szCs w:val="28"/>
        </w:rPr>
        <w:t>от 29 мая 2020 года № 35</w:t>
      </w:r>
      <w:r w:rsidRPr="00C46B72">
        <w:rPr>
          <w:rFonts w:ascii="PT Astra Serif" w:hAnsi="PT Astra Serif"/>
          <w:b w:val="0"/>
          <w:sz w:val="28"/>
          <w:szCs w:val="28"/>
        </w:rPr>
        <w:t xml:space="preserve"> «</w:t>
      </w:r>
      <w:r w:rsidR="00C46B72" w:rsidRPr="00C46B72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C46B72" w:rsidRPr="00C46B72">
        <w:rPr>
          <w:rFonts w:ascii="PT Astra Serif" w:hAnsi="PT Astra Serif" w:cs="Times New Roman"/>
          <w:b w:val="0"/>
          <w:color w:val="000000"/>
          <w:sz w:val="28"/>
          <w:szCs w:val="28"/>
        </w:rPr>
        <w:t>контроля за</w:t>
      </w:r>
      <w:proofErr w:type="gramEnd"/>
      <w:r w:rsidR="00C46B72" w:rsidRPr="00C46B72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 соблюдением  правил благоустройства территории муниципального образования</w:t>
      </w:r>
      <w:r w:rsidRPr="00C46B72">
        <w:rPr>
          <w:rFonts w:ascii="PT Astra Serif" w:hAnsi="PT Astra Serif"/>
          <w:b w:val="0"/>
          <w:sz w:val="28"/>
          <w:szCs w:val="28"/>
        </w:rPr>
        <w:t>»</w:t>
      </w:r>
    </w:p>
    <w:p w:rsidR="00152948" w:rsidRPr="00152948" w:rsidRDefault="00356804" w:rsidP="00356804">
      <w:pPr>
        <w:jc w:val="both"/>
        <w:rPr>
          <w:rFonts w:ascii="PT Astra Serif" w:hAnsi="PT Astra Serif"/>
          <w:sz w:val="28"/>
          <w:szCs w:val="28"/>
        </w:rPr>
      </w:pPr>
      <w:r w:rsidRPr="00152948">
        <w:rPr>
          <w:rFonts w:ascii="PT Astra Serif" w:hAnsi="PT Astra Serif"/>
          <w:sz w:val="28"/>
          <w:szCs w:val="28"/>
        </w:rPr>
        <w:t xml:space="preserve">- </w:t>
      </w:r>
      <w:r w:rsidRPr="00C46B72">
        <w:rPr>
          <w:rFonts w:ascii="PT Astra Serif" w:hAnsi="PT Astra Serif"/>
          <w:b/>
          <w:sz w:val="28"/>
          <w:szCs w:val="28"/>
        </w:rPr>
        <w:t xml:space="preserve"> </w:t>
      </w:r>
      <w:r w:rsidRPr="00C46B72">
        <w:rPr>
          <w:rFonts w:ascii="PT Astra Serif" w:hAnsi="PT Astra Serif"/>
          <w:sz w:val="28"/>
          <w:szCs w:val="28"/>
        </w:rPr>
        <w:t>о</w:t>
      </w:r>
      <w:r w:rsidR="00C46B72">
        <w:rPr>
          <w:rFonts w:ascii="PT Astra Serif" w:hAnsi="PT Astra Serif"/>
          <w:sz w:val="28"/>
          <w:szCs w:val="28"/>
        </w:rPr>
        <w:t>т 20</w:t>
      </w:r>
      <w:r w:rsidR="00C46B72" w:rsidRPr="00C46B72">
        <w:rPr>
          <w:rFonts w:ascii="PT Astra Serif" w:hAnsi="PT Astra Serif"/>
          <w:sz w:val="28"/>
          <w:szCs w:val="28"/>
        </w:rPr>
        <w:t xml:space="preserve"> марта  2012</w:t>
      </w:r>
      <w:r w:rsidR="009565B3" w:rsidRPr="00C46B72">
        <w:rPr>
          <w:rFonts w:ascii="PT Astra Serif" w:hAnsi="PT Astra Serif"/>
          <w:sz w:val="28"/>
          <w:szCs w:val="28"/>
        </w:rPr>
        <w:t xml:space="preserve"> года</w:t>
      </w:r>
      <w:r w:rsidR="00C46B72" w:rsidRPr="00C46B72">
        <w:rPr>
          <w:rFonts w:ascii="PT Astra Serif" w:hAnsi="PT Astra Serif"/>
          <w:sz w:val="28"/>
          <w:szCs w:val="28"/>
        </w:rPr>
        <w:t xml:space="preserve"> № 34</w:t>
      </w:r>
      <w:r w:rsidRPr="00C46B72">
        <w:rPr>
          <w:rFonts w:ascii="PT Astra Serif" w:hAnsi="PT Astra Serif"/>
          <w:sz w:val="28"/>
          <w:szCs w:val="28"/>
        </w:rPr>
        <w:t xml:space="preserve"> «</w:t>
      </w:r>
      <w:r w:rsidR="00C46B72" w:rsidRPr="00C46B72">
        <w:rPr>
          <w:rFonts w:ascii="PT Astra Serif" w:hAnsi="PT Astra Serif"/>
          <w:sz w:val="28"/>
          <w:szCs w:val="28"/>
        </w:rPr>
        <w:t>Об утверждении административного регламента проведения проверок  при осуществлении муниципального лесного контроля  на территории муниципального образования Елаурское сельское поселение Сенгилеевского района Ульяновской области</w:t>
      </w:r>
      <w:r w:rsidR="00C46B72">
        <w:rPr>
          <w:rFonts w:ascii="PT Astra Serif" w:hAnsi="PT Astra Serif"/>
          <w:sz w:val="28"/>
          <w:szCs w:val="28"/>
        </w:rPr>
        <w:t xml:space="preserve"> </w:t>
      </w:r>
      <w:r w:rsidRPr="00C46B72">
        <w:rPr>
          <w:rFonts w:ascii="PT Astra Serif" w:hAnsi="PT Astra Serif"/>
          <w:sz w:val="28"/>
          <w:szCs w:val="28"/>
        </w:rPr>
        <w:t>»</w:t>
      </w:r>
    </w:p>
    <w:p w:rsidR="009565B3" w:rsidRPr="00765621" w:rsidRDefault="009565B3" w:rsidP="00644BAB">
      <w:pPr>
        <w:tabs>
          <w:tab w:val="left" w:pos="9540"/>
        </w:tabs>
        <w:ind w:right="-185"/>
        <w:jc w:val="both"/>
        <w:rPr>
          <w:rFonts w:ascii="PT Astra Serif" w:hAnsi="PT Astra Serif"/>
          <w:sz w:val="28"/>
          <w:szCs w:val="28"/>
        </w:rPr>
      </w:pPr>
    </w:p>
    <w:p w:rsidR="009565B3" w:rsidRPr="00765621" w:rsidRDefault="009565B3" w:rsidP="009565B3">
      <w:pPr>
        <w:tabs>
          <w:tab w:val="left" w:pos="9540"/>
        </w:tabs>
        <w:ind w:right="-185" w:firstLine="709"/>
        <w:jc w:val="both"/>
        <w:rPr>
          <w:rFonts w:ascii="PT Astra Serif" w:hAnsi="PT Astra Serif"/>
          <w:sz w:val="28"/>
          <w:szCs w:val="28"/>
        </w:rPr>
      </w:pPr>
      <w:r w:rsidRPr="00765621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9565B3" w:rsidRDefault="009565B3" w:rsidP="00960C04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</w:p>
    <w:p w:rsidR="000075A6" w:rsidRPr="009401CA" w:rsidRDefault="000075A6" w:rsidP="00960C04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</w:p>
    <w:p w:rsidR="009565B3" w:rsidRDefault="009565B3" w:rsidP="009565B3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а</w:t>
      </w:r>
      <w:r w:rsidRPr="009401CA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9565B3" w:rsidRDefault="009565B3" w:rsidP="009565B3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565B3" w:rsidRPr="009401CA" w:rsidRDefault="009565B3" w:rsidP="009565B3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9401CA">
        <w:rPr>
          <w:rFonts w:ascii="PT Astra Serif" w:hAnsi="PT Astra Serif"/>
          <w:sz w:val="28"/>
          <w:szCs w:val="28"/>
        </w:rPr>
        <w:t xml:space="preserve">   Н.</w:t>
      </w:r>
      <w:r>
        <w:rPr>
          <w:rFonts w:ascii="PT Astra Serif" w:hAnsi="PT Astra Serif"/>
          <w:sz w:val="28"/>
          <w:szCs w:val="28"/>
        </w:rPr>
        <w:t>К</w:t>
      </w:r>
      <w:r w:rsidRPr="009401CA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Рыжакова</w:t>
      </w: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0075A6" w:rsidRDefault="000075A6" w:rsidP="009565B3">
      <w:pPr>
        <w:rPr>
          <w:sz w:val="28"/>
          <w:szCs w:val="28"/>
        </w:rPr>
      </w:pPr>
    </w:p>
    <w:p w:rsidR="000075A6" w:rsidRPr="00E10182" w:rsidRDefault="000075A6" w:rsidP="000075A6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E10182">
        <w:rPr>
          <w:rFonts w:ascii="PT Astra Serif" w:hAnsi="PT Astra Serif" w:cs="Times New Roman"/>
          <w:b w:val="0"/>
          <w:sz w:val="28"/>
          <w:szCs w:val="28"/>
        </w:rPr>
        <w:lastRenderedPageBreak/>
        <w:t>СОВЕТ ДЕПУТАТОВ МУНИЦИПАЛЬНОГО ОБРАЗОВАНИЯ</w:t>
      </w:r>
    </w:p>
    <w:p w:rsidR="000075A6" w:rsidRPr="00E10182" w:rsidRDefault="000075A6" w:rsidP="000075A6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E10182">
        <w:rPr>
          <w:rFonts w:ascii="PT Astra Serif" w:hAnsi="PT Astra Serif" w:cs="Times New Roman"/>
          <w:b w:val="0"/>
          <w:sz w:val="28"/>
          <w:szCs w:val="28"/>
        </w:rPr>
        <w:t>ЕЛАУРСКОЕ СЕЛЬСКОЕ ПОСЕЛЕНИЕ</w:t>
      </w:r>
    </w:p>
    <w:p w:rsidR="000075A6" w:rsidRPr="00E10182" w:rsidRDefault="000075A6" w:rsidP="000075A6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E10182">
        <w:rPr>
          <w:rFonts w:ascii="PT Astra Serif" w:hAnsi="PT Astra Serif" w:cs="Times New Roman"/>
          <w:b w:val="0"/>
          <w:sz w:val="28"/>
          <w:szCs w:val="28"/>
        </w:rPr>
        <w:t>СЕНГИЛЕЕВСКОГО РАЙОНА УЛЬЯНОВСКОЙ ОБЛАСТИ</w:t>
      </w:r>
    </w:p>
    <w:p w:rsidR="000075A6" w:rsidRDefault="000075A6" w:rsidP="000075A6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0075A6" w:rsidRDefault="000075A6" w:rsidP="000075A6">
      <w:pPr>
        <w:pStyle w:val="ConsTitle"/>
        <w:widowControl/>
        <w:ind w:right="-1" w:firstLine="709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E10182">
        <w:rPr>
          <w:rFonts w:ascii="PT Astra Serif" w:hAnsi="PT Astra Serif" w:cs="Times New Roman"/>
          <w:b w:val="0"/>
          <w:sz w:val="28"/>
          <w:szCs w:val="28"/>
        </w:rPr>
        <w:t>РЕШЕНИЕ</w:t>
      </w:r>
    </w:p>
    <w:p w:rsidR="000075A6" w:rsidRPr="000075A6" w:rsidRDefault="000075A6" w:rsidP="000075A6">
      <w:pPr>
        <w:pStyle w:val="ConsTitle"/>
        <w:widowControl/>
        <w:ind w:right="-1" w:firstLine="709"/>
        <w:rPr>
          <w:rFonts w:ascii="PT Astra Serif" w:hAnsi="PT Astra Serif" w:cs="Times New Roman"/>
          <w:b w:val="0"/>
          <w:sz w:val="28"/>
          <w:szCs w:val="28"/>
        </w:rPr>
      </w:pPr>
      <w:r w:rsidRPr="000075A6">
        <w:rPr>
          <w:rFonts w:ascii="PT Astra Serif" w:hAnsi="PT Astra Serif" w:cs="Times New Roman"/>
          <w:b w:val="0"/>
          <w:sz w:val="28"/>
          <w:szCs w:val="28"/>
        </w:rPr>
        <w:t>25 марта 2022г                                                                                    №10</w:t>
      </w:r>
    </w:p>
    <w:p w:rsidR="000075A6" w:rsidRDefault="000075A6" w:rsidP="009565B3">
      <w:pPr>
        <w:rPr>
          <w:sz w:val="28"/>
          <w:szCs w:val="28"/>
        </w:rPr>
      </w:pPr>
    </w:p>
    <w:p w:rsidR="000075A6" w:rsidRDefault="000075A6" w:rsidP="000075A6">
      <w:pPr>
        <w:pStyle w:val="1"/>
        <w:shd w:val="clear" w:color="auto" w:fill="FFFFFF"/>
        <w:spacing w:after="75" w:line="360" w:lineRule="atLeast"/>
        <w:ind w:right="15" w:firstLine="709"/>
        <w:jc w:val="both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Руководствуясь федеральным законом </w:t>
      </w:r>
      <w:r w:rsidRPr="00EC1D9E">
        <w:rPr>
          <w:rFonts w:eastAsia="Times-Roman"/>
          <w:sz w:val="28"/>
          <w:szCs w:val="28"/>
        </w:rPr>
        <w:t xml:space="preserve"> с</w:t>
      </w:r>
      <w:r>
        <w:rPr>
          <w:rFonts w:eastAsia="Times-Roman"/>
          <w:sz w:val="28"/>
          <w:szCs w:val="28"/>
        </w:rPr>
        <w:t xml:space="preserve"> </w:t>
      </w:r>
      <w:proofErr w:type="gramStart"/>
      <w:r>
        <w:rPr>
          <w:rFonts w:eastAsia="Times-Roman"/>
          <w:sz w:val="28"/>
          <w:szCs w:val="28"/>
        </w:rPr>
        <w:t>ч</w:t>
      </w:r>
      <w:proofErr w:type="gramEnd"/>
      <w:r>
        <w:rPr>
          <w:rFonts w:eastAsia="Times-Roman"/>
          <w:sz w:val="28"/>
          <w:szCs w:val="28"/>
        </w:rPr>
        <w:t>. 3 ст.14</w:t>
      </w:r>
      <w:r w:rsidRPr="00EC1D9E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Федерального закона от 06.10.2003 года №131-ФЗ</w:t>
      </w:r>
      <w:r w:rsidRPr="00EC1D9E">
        <w:rPr>
          <w:rFonts w:eastAsia="Times-Roman"/>
          <w:sz w:val="28"/>
          <w:szCs w:val="28"/>
        </w:rPr>
        <w:t xml:space="preserve"> </w:t>
      </w:r>
      <w:r w:rsidRPr="00A33218">
        <w:rPr>
          <w:rFonts w:eastAsia="Times-Roman"/>
          <w:sz w:val="28"/>
          <w:szCs w:val="28"/>
        </w:rPr>
        <w:t>«</w:t>
      </w:r>
      <w:r w:rsidRPr="00A33218">
        <w:rPr>
          <w:sz w:val="28"/>
          <w:szCs w:val="28"/>
        </w:rPr>
        <w:t>Об общих принципах организации местного самоуправления в РФ</w:t>
      </w:r>
      <w:r w:rsidRPr="00A33218">
        <w:rPr>
          <w:rFonts w:eastAsia="Times-Roman"/>
          <w:sz w:val="28"/>
          <w:szCs w:val="28"/>
        </w:rPr>
        <w:t>»</w:t>
      </w:r>
      <w:r w:rsidRPr="00EC1D9E">
        <w:rPr>
          <w:rFonts w:eastAsia="Times-Roman"/>
          <w:sz w:val="28"/>
          <w:szCs w:val="28"/>
        </w:rPr>
        <w:t>,</w:t>
      </w:r>
      <w:r w:rsidRPr="005D49A9">
        <w:rPr>
          <w:sz w:val="28"/>
          <w:szCs w:val="28"/>
        </w:rPr>
        <w:t xml:space="preserve"> </w:t>
      </w:r>
      <w:r w:rsidRPr="00EC1D9E">
        <w:rPr>
          <w:rFonts w:eastAsia="Times-Roman"/>
          <w:sz w:val="28"/>
          <w:szCs w:val="28"/>
        </w:rPr>
        <w:t>Уставом</w:t>
      </w:r>
      <w:r>
        <w:rPr>
          <w:rFonts w:eastAsia="Times-Roman"/>
          <w:sz w:val="28"/>
          <w:szCs w:val="28"/>
        </w:rPr>
        <w:t xml:space="preserve"> муниципального образования Елаурское сельское поселение</w:t>
      </w:r>
      <w:r w:rsidRPr="00EC1D9E">
        <w:rPr>
          <w:rFonts w:eastAsia="Times-Roman"/>
          <w:sz w:val="28"/>
          <w:szCs w:val="28"/>
        </w:rPr>
        <w:t xml:space="preserve"> </w:t>
      </w:r>
      <w:r>
        <w:rPr>
          <w:rFonts w:eastAsia="Times-Roman"/>
          <w:sz w:val="28"/>
          <w:szCs w:val="28"/>
        </w:rPr>
        <w:t>Совет депутатов муниципального образования Елаурское сельское поселение</w:t>
      </w:r>
      <w:r w:rsidRPr="0058021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80210">
        <w:rPr>
          <w:rFonts w:ascii="PT Astra Serif" w:hAnsi="PT Astra Serif"/>
          <w:bCs/>
          <w:sz w:val="28"/>
          <w:szCs w:val="28"/>
        </w:rPr>
        <w:t>Сенгилеевского района Ульяновской области</w:t>
      </w:r>
      <w:r w:rsidRPr="00580210">
        <w:rPr>
          <w:rFonts w:eastAsia="Times-Roman"/>
          <w:sz w:val="28"/>
          <w:szCs w:val="28"/>
        </w:rPr>
        <w:t>,</w:t>
      </w:r>
      <w:r>
        <w:rPr>
          <w:rFonts w:eastAsia="Times-Roman"/>
          <w:sz w:val="28"/>
          <w:szCs w:val="28"/>
        </w:rPr>
        <w:t xml:space="preserve"> решил:</w:t>
      </w:r>
    </w:p>
    <w:p w:rsidR="000075A6" w:rsidRPr="000075A6" w:rsidRDefault="000075A6" w:rsidP="000075A6">
      <w:r>
        <w:rPr>
          <w:rFonts w:ascii="PT Astra Serif" w:hAnsi="PT Astra Serif"/>
          <w:sz w:val="28"/>
          <w:szCs w:val="28"/>
        </w:rPr>
        <w:t xml:space="preserve">        </w:t>
      </w:r>
      <w:r w:rsidRPr="00765621">
        <w:rPr>
          <w:rFonts w:ascii="PT Astra Serif" w:hAnsi="PT Astra Serif"/>
          <w:sz w:val="28"/>
          <w:szCs w:val="28"/>
        </w:rPr>
        <w:t xml:space="preserve"> Признать утратившим </w:t>
      </w:r>
      <w:r>
        <w:rPr>
          <w:rFonts w:ascii="PT Astra Serif" w:hAnsi="PT Astra Serif"/>
          <w:sz w:val="28"/>
          <w:szCs w:val="28"/>
        </w:rPr>
        <w:t>силу, решения Совета депутатов  администрации</w:t>
      </w:r>
      <w:r w:rsidRPr="00765621">
        <w:rPr>
          <w:rFonts w:ascii="PT Astra Serif" w:hAnsi="PT Astra Serif"/>
          <w:sz w:val="28"/>
          <w:szCs w:val="28"/>
        </w:rPr>
        <w:t xml:space="preserve"> муниципального образования Елаурское сельское поселение Сенгилеевского района </w:t>
      </w:r>
      <w:r w:rsidRPr="00765621">
        <w:rPr>
          <w:rStyle w:val="msonormal0"/>
          <w:rFonts w:ascii="PT Astra Serif" w:hAnsi="PT Astra Serif"/>
          <w:bCs/>
          <w:sz w:val="28"/>
          <w:szCs w:val="28"/>
        </w:rPr>
        <w:t>Ульяновской области</w:t>
      </w:r>
    </w:p>
    <w:p w:rsidR="000075A6" w:rsidRPr="00152948" w:rsidRDefault="000075A6" w:rsidP="000075A6">
      <w:pPr>
        <w:jc w:val="both"/>
        <w:rPr>
          <w:rFonts w:ascii="PT Astra Serif" w:hAnsi="PT Astra Serif"/>
          <w:sz w:val="28"/>
          <w:szCs w:val="28"/>
        </w:rPr>
      </w:pPr>
      <w:r w:rsidRPr="00152948">
        <w:rPr>
          <w:rFonts w:ascii="PT Astra Serif" w:hAnsi="PT Astra Serif"/>
          <w:bCs/>
          <w:sz w:val="28"/>
          <w:szCs w:val="28"/>
        </w:rPr>
        <w:t xml:space="preserve">- 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152948">
        <w:rPr>
          <w:rFonts w:ascii="PT Astra Serif" w:hAnsi="PT Astra Serif"/>
          <w:bCs/>
          <w:sz w:val="28"/>
          <w:szCs w:val="28"/>
        </w:rPr>
        <w:t xml:space="preserve">от 16.03.2012г № 8 </w:t>
      </w:r>
      <w:r>
        <w:rPr>
          <w:rFonts w:ascii="PT Astra Serif" w:hAnsi="PT Astra Serif"/>
          <w:bCs/>
          <w:sz w:val="28"/>
          <w:szCs w:val="28"/>
        </w:rPr>
        <w:t>«</w:t>
      </w:r>
      <w:r w:rsidRPr="00152948">
        <w:rPr>
          <w:rFonts w:ascii="PT Astra Serif" w:hAnsi="PT Astra Serif"/>
          <w:bCs/>
          <w:sz w:val="28"/>
          <w:szCs w:val="28"/>
        </w:rPr>
        <w:t xml:space="preserve">Об утверждении Положения о муниципальном земельном контроле использования земель и Порядка осуществления муниципального земельного контроля в </w:t>
      </w:r>
      <w:r w:rsidRPr="00152948">
        <w:rPr>
          <w:rFonts w:ascii="PT Astra Serif" w:hAnsi="PT Astra Serif"/>
          <w:sz w:val="28"/>
          <w:szCs w:val="28"/>
        </w:rPr>
        <w:t>муниципальном образовании Елаурское сельское поселение</w:t>
      </w:r>
      <w:r>
        <w:rPr>
          <w:rFonts w:ascii="PT Astra Serif" w:hAnsi="PT Astra Serif"/>
          <w:sz w:val="28"/>
          <w:szCs w:val="28"/>
        </w:rPr>
        <w:t>»</w:t>
      </w:r>
    </w:p>
    <w:p w:rsidR="000075A6" w:rsidRDefault="000075A6" w:rsidP="000075A6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16.03.2012г №11 «Об утверждении порядка организации и осуществления муниципального контроля на территории Муниципального образования Елаурское сельское поселение»</w:t>
      </w:r>
    </w:p>
    <w:p w:rsidR="000075A6" w:rsidRDefault="000075A6" w:rsidP="000075A6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28"/>
          <w:szCs w:val="28"/>
        </w:rPr>
      </w:pPr>
    </w:p>
    <w:p w:rsidR="000075A6" w:rsidRDefault="000075A6" w:rsidP="000075A6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28"/>
          <w:szCs w:val="28"/>
        </w:rPr>
      </w:pPr>
    </w:p>
    <w:p w:rsidR="000075A6" w:rsidRPr="005C6E64" w:rsidRDefault="000075A6" w:rsidP="000075A6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28"/>
          <w:szCs w:val="28"/>
        </w:rPr>
      </w:pPr>
      <w:r w:rsidRPr="005C6E64">
        <w:rPr>
          <w:rFonts w:ascii="PT Astra Serif" w:hAnsi="PT Astra Serif"/>
          <w:color w:val="000000"/>
          <w:sz w:val="28"/>
          <w:szCs w:val="28"/>
        </w:rPr>
        <w:t>Глава поселения – председатель Совета</w:t>
      </w:r>
    </w:p>
    <w:p w:rsidR="000075A6" w:rsidRPr="005C6E64" w:rsidRDefault="000075A6" w:rsidP="000075A6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28"/>
          <w:szCs w:val="28"/>
        </w:rPr>
      </w:pPr>
      <w:r w:rsidRPr="005C6E64">
        <w:rPr>
          <w:rFonts w:ascii="PT Astra Serif" w:hAnsi="PT Astra Serif"/>
          <w:color w:val="000000"/>
          <w:sz w:val="28"/>
          <w:szCs w:val="28"/>
        </w:rPr>
        <w:t>депутатов муниципального образования</w:t>
      </w:r>
    </w:p>
    <w:p w:rsidR="000075A6" w:rsidRPr="005C6E64" w:rsidRDefault="000075A6" w:rsidP="000075A6">
      <w:pPr>
        <w:tabs>
          <w:tab w:val="left" w:pos="5040"/>
          <w:tab w:val="left" w:pos="5760"/>
        </w:tabs>
        <w:rPr>
          <w:rFonts w:ascii="PT Astra Serif" w:hAnsi="PT Astra Serif"/>
          <w:color w:val="000000"/>
          <w:sz w:val="28"/>
          <w:szCs w:val="28"/>
        </w:rPr>
      </w:pPr>
      <w:r w:rsidRPr="005C6E64">
        <w:rPr>
          <w:rFonts w:ascii="PT Astra Serif" w:hAnsi="PT Astra Serif"/>
          <w:color w:val="000000"/>
          <w:sz w:val="28"/>
          <w:szCs w:val="28"/>
        </w:rPr>
        <w:t xml:space="preserve">Елаурское сельское поселение            </w:t>
      </w:r>
      <w:r w:rsidRPr="005C6E64">
        <w:rPr>
          <w:rFonts w:ascii="PT Astra Serif" w:hAnsi="PT Astra Serif"/>
          <w:color w:val="000000"/>
          <w:sz w:val="28"/>
          <w:szCs w:val="28"/>
        </w:rPr>
        <w:tab/>
        <w:t xml:space="preserve">                           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Pr="005C6E64">
        <w:rPr>
          <w:rFonts w:ascii="PT Astra Serif" w:hAnsi="PT Astra Serif"/>
          <w:color w:val="000000"/>
          <w:sz w:val="28"/>
          <w:szCs w:val="28"/>
        </w:rPr>
        <w:t>С.И. Ильдейкина</w:t>
      </w:r>
    </w:p>
    <w:p w:rsidR="00321B71" w:rsidRDefault="00E43256"/>
    <w:sectPr w:rsidR="00321B71" w:rsidSect="0095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5B3"/>
    <w:rsid w:val="000075A6"/>
    <w:rsid w:val="00034BB3"/>
    <w:rsid w:val="00093981"/>
    <w:rsid w:val="00152948"/>
    <w:rsid w:val="001B40BF"/>
    <w:rsid w:val="001C2648"/>
    <w:rsid w:val="00356804"/>
    <w:rsid w:val="005B1A67"/>
    <w:rsid w:val="00622264"/>
    <w:rsid w:val="00644BAB"/>
    <w:rsid w:val="00650B92"/>
    <w:rsid w:val="006C21BF"/>
    <w:rsid w:val="009056CD"/>
    <w:rsid w:val="00954732"/>
    <w:rsid w:val="00954920"/>
    <w:rsid w:val="009565B3"/>
    <w:rsid w:val="00960C04"/>
    <w:rsid w:val="00987D77"/>
    <w:rsid w:val="00B058BF"/>
    <w:rsid w:val="00C46B72"/>
    <w:rsid w:val="00D07D58"/>
    <w:rsid w:val="00DD0593"/>
    <w:rsid w:val="00E43256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 w:val="0"/>
      <w:i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75A6"/>
    <w:pPr>
      <w:keepNext/>
      <w:widowControl/>
      <w:autoSpaceDE/>
      <w:autoSpaceDN/>
      <w:adjustRightInd/>
      <w:jc w:val="center"/>
      <w:outlineLvl w:val="0"/>
    </w:pPr>
    <w:rPr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65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sonormal0">
    <w:name w:val="msonormal"/>
    <w:basedOn w:val="a0"/>
    <w:rsid w:val="009565B3"/>
  </w:style>
  <w:style w:type="paragraph" w:styleId="a4">
    <w:name w:val="Body Text Indent"/>
    <w:basedOn w:val="a"/>
    <w:link w:val="a5"/>
    <w:rsid w:val="009565B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565B3"/>
    <w:rPr>
      <w:rFonts w:ascii="Times New Roman" w:eastAsia="Times New Roman" w:hAnsi="Times New Roman"/>
      <w:b w:val="0"/>
      <w:i w:val="0"/>
      <w:sz w:val="24"/>
      <w:szCs w:val="24"/>
      <w:lang w:eastAsia="ru-RU"/>
    </w:rPr>
  </w:style>
  <w:style w:type="paragraph" w:customStyle="1" w:styleId="ConsPlusTitle">
    <w:name w:val="ConsPlusTitle"/>
    <w:rsid w:val="00C46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Cs/>
      <w:i w:val="0"/>
      <w:sz w:val="20"/>
      <w:szCs w:val="20"/>
      <w:lang w:eastAsia="ru-RU"/>
    </w:rPr>
  </w:style>
  <w:style w:type="paragraph" w:customStyle="1" w:styleId="ConsTitle">
    <w:name w:val="ConsTitle"/>
    <w:rsid w:val="000075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Cs/>
      <w:i w:val="0"/>
      <w:sz w:val="16"/>
      <w:szCs w:val="16"/>
    </w:rPr>
  </w:style>
  <w:style w:type="character" w:customStyle="1" w:styleId="10">
    <w:name w:val="Заголовок 1 Знак"/>
    <w:basedOn w:val="a0"/>
    <w:link w:val="1"/>
    <w:rsid w:val="000075A6"/>
    <w:rPr>
      <w:rFonts w:ascii="Times New Roman" w:eastAsia="Times New Roman" w:hAnsi="Times New Roman"/>
      <w:b w:val="0"/>
      <w:i w:val="0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2022-03-25T07:28:00Z</cp:lastPrinted>
  <dcterms:created xsi:type="dcterms:W3CDTF">2022-03-21T10:19:00Z</dcterms:created>
  <dcterms:modified xsi:type="dcterms:W3CDTF">2022-03-25T07:29:00Z</dcterms:modified>
</cp:coreProperties>
</file>