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5" w:rsidRDefault="000B0B21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</w:t>
      </w:r>
      <w:r w:rsidR="002E1045">
        <w:rPr>
          <w:rFonts w:ascii="Times New Roman" w:hAnsi="Times New Roman"/>
          <w:sz w:val="28"/>
          <w:szCs w:val="28"/>
        </w:rPr>
        <w:t>ОВ</w:t>
      </w:r>
      <w:r w:rsidR="002E1045" w:rsidRPr="00472ABE">
        <w:rPr>
          <w:rFonts w:ascii="Times New Roman" w:hAnsi="Times New Roman"/>
          <w:sz w:val="28"/>
          <w:szCs w:val="28"/>
        </w:rPr>
        <w:t xml:space="preserve"> МУНИЦИПАЛЬНОГО ОБРАЗОВАНИЯ ЕЛАУРСКОЕ СЕЛЬСКОЕ ПОСЕЛЕНИЕ СЕНГИЛЕЕВСКОГО РАЙОНА УЛЬЯНОВСКОЙ ОБЛАСТИ</w:t>
      </w: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3F78" w:rsidRDefault="00CA3F78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EB4B26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535C">
        <w:rPr>
          <w:rFonts w:ascii="Times New Roman" w:hAnsi="Times New Roman"/>
          <w:sz w:val="28"/>
          <w:szCs w:val="28"/>
        </w:rPr>
        <w:t xml:space="preserve"> </w:t>
      </w:r>
      <w:r w:rsidR="004016B6">
        <w:rPr>
          <w:rFonts w:ascii="Times New Roman" w:hAnsi="Times New Roman"/>
          <w:sz w:val="28"/>
          <w:szCs w:val="28"/>
        </w:rPr>
        <w:t xml:space="preserve">20 декабря </w:t>
      </w:r>
      <w:r w:rsidR="00CA3F78">
        <w:rPr>
          <w:rFonts w:ascii="Times New Roman" w:hAnsi="Times New Roman"/>
          <w:sz w:val="28"/>
          <w:szCs w:val="28"/>
        </w:rPr>
        <w:t>202</w:t>
      </w:r>
      <w:r w:rsidR="00593F83">
        <w:rPr>
          <w:rFonts w:ascii="Times New Roman" w:hAnsi="Times New Roman"/>
          <w:sz w:val="28"/>
          <w:szCs w:val="28"/>
        </w:rPr>
        <w:t xml:space="preserve">3 </w:t>
      </w:r>
      <w:r w:rsidR="002E1045">
        <w:rPr>
          <w:rFonts w:ascii="Times New Roman" w:hAnsi="Times New Roman"/>
          <w:sz w:val="28"/>
          <w:szCs w:val="28"/>
        </w:rPr>
        <w:t xml:space="preserve">г.               </w:t>
      </w:r>
      <w:r w:rsidR="005A535C">
        <w:rPr>
          <w:rFonts w:ascii="Times New Roman" w:hAnsi="Times New Roman"/>
          <w:sz w:val="28"/>
          <w:szCs w:val="28"/>
        </w:rPr>
        <w:t xml:space="preserve">     </w:t>
      </w:r>
      <w:r w:rsidR="002E1045">
        <w:rPr>
          <w:rFonts w:ascii="Times New Roman" w:hAnsi="Times New Roman"/>
          <w:sz w:val="28"/>
          <w:szCs w:val="28"/>
        </w:rPr>
        <w:t xml:space="preserve">  с. Елаур                      </w:t>
      </w:r>
      <w:r w:rsidR="0069128F">
        <w:rPr>
          <w:rFonts w:ascii="Times New Roman" w:hAnsi="Times New Roman"/>
          <w:sz w:val="28"/>
          <w:szCs w:val="28"/>
        </w:rPr>
        <w:t xml:space="preserve"> </w:t>
      </w:r>
      <w:r w:rsidR="005A535C">
        <w:rPr>
          <w:rFonts w:ascii="Times New Roman" w:hAnsi="Times New Roman"/>
          <w:sz w:val="28"/>
          <w:szCs w:val="28"/>
        </w:rPr>
        <w:t xml:space="preserve">                      </w:t>
      </w:r>
      <w:r w:rsidR="008B3B52">
        <w:rPr>
          <w:rFonts w:ascii="Times New Roman" w:hAnsi="Times New Roman"/>
          <w:sz w:val="28"/>
          <w:szCs w:val="28"/>
        </w:rPr>
        <w:t>№ 21</w:t>
      </w:r>
    </w:p>
    <w:p w:rsidR="002E1045" w:rsidRDefault="002E1045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29E" w:rsidRDefault="00C8529E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Прогнозного плана приватизации </w:t>
      </w:r>
      <w:r w:rsidR="00CA3F78">
        <w:rPr>
          <w:rFonts w:ascii="Times New Roman" w:hAnsi="Times New Roman"/>
          <w:sz w:val="28"/>
          <w:szCs w:val="28"/>
        </w:rPr>
        <w:t>муниципального имущества на 202</w:t>
      </w:r>
      <w:r w:rsidR="005A535C">
        <w:rPr>
          <w:rFonts w:ascii="Times New Roman" w:hAnsi="Times New Roman"/>
          <w:sz w:val="28"/>
          <w:szCs w:val="28"/>
        </w:rPr>
        <w:t>4</w:t>
      </w:r>
      <w:r w:rsidR="001F6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F6E36">
        <w:rPr>
          <w:rFonts w:ascii="Times New Roman" w:hAnsi="Times New Roman"/>
          <w:sz w:val="28"/>
          <w:szCs w:val="28"/>
        </w:rPr>
        <w:t>од</w:t>
      </w:r>
    </w:p>
    <w:p w:rsidR="002E1045" w:rsidRPr="00472ABE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F2C" w:rsidRDefault="00894F2C" w:rsidP="00894F2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94F2C" w:rsidRDefault="00894F2C" w:rsidP="00C8529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      В соответствии с  Федеральным законом от 21.12.2001 № 178 –ФЗ «О</w:t>
      </w:r>
    </w:p>
    <w:p w:rsidR="00894F2C" w:rsidRPr="00C8529E" w:rsidRDefault="00894F2C" w:rsidP="00C8529E">
      <w:pPr>
        <w:pStyle w:val="a3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C8529E">
        <w:rPr>
          <w:sz w:val="28"/>
          <w:szCs w:val="28"/>
        </w:rPr>
        <w:t xml:space="preserve">Положением «О порядке </w:t>
      </w:r>
      <w:r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C8529E">
        <w:rPr>
          <w:sz w:val="28"/>
          <w:szCs w:val="28"/>
        </w:rPr>
        <w:t>Елаурское сельское поселение Сенгилеевского района Ульяновской области</w:t>
      </w:r>
      <w:r>
        <w:rPr>
          <w:sz w:val="28"/>
          <w:szCs w:val="28"/>
        </w:rPr>
        <w:t xml:space="preserve">, руководствуясь Федеральным законом от 06.10.2003  № 131-ФЗ «Об  общих принципах организации местного самоуправления в Российской Федерации», Уставом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Сенгилеевского </w:t>
      </w:r>
      <w:r>
        <w:rPr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</w:t>
      </w:r>
      <w:r w:rsidR="00C8529E" w:rsidRPr="00C8529E">
        <w:rPr>
          <w:bCs/>
          <w:sz w:val="28"/>
          <w:szCs w:val="28"/>
        </w:rPr>
        <w:t>РЕШИЛ</w:t>
      </w:r>
      <w:r w:rsidRPr="00C8529E">
        <w:rPr>
          <w:sz w:val="28"/>
          <w:szCs w:val="28"/>
        </w:rPr>
        <w:t>:</w:t>
      </w:r>
      <w:proofErr w:type="gramEnd"/>
    </w:p>
    <w:p w:rsidR="00C8529E" w:rsidRDefault="00894F2C" w:rsidP="00C852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    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Прогнозный  план (Программу)  приватизации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мущества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Елау</w:t>
      </w:r>
      <w:r w:rsidR="00CA3F78">
        <w:rPr>
          <w:rFonts w:ascii="Times New Roman" w:eastAsia="Times New Roman" w:hAnsi="Times New Roman" w:cs="Times New Roman"/>
          <w:sz w:val="28"/>
          <w:szCs w:val="28"/>
        </w:rPr>
        <w:t>рское сельское поселение на 202</w:t>
      </w:r>
      <w:r w:rsidR="005A53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94F2C" w:rsidRDefault="00D80F7E" w:rsidP="00C8529E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4F2C">
        <w:rPr>
          <w:sz w:val="28"/>
          <w:szCs w:val="28"/>
        </w:rPr>
        <w:t> </w:t>
      </w:r>
      <w:r w:rsidR="00894F2C" w:rsidRPr="00C8529E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подлежит размещению на  официальном сайте муниципального о</w:t>
      </w:r>
      <w:r w:rsidR="003F28A5">
        <w:rPr>
          <w:rFonts w:ascii="Times New Roman" w:hAnsi="Times New Roman" w:cs="Times New Roman"/>
          <w:sz w:val="28"/>
          <w:szCs w:val="28"/>
        </w:rPr>
        <w:t>бразования Елаурское сельское поселение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и </w:t>
      </w:r>
      <w:r w:rsidR="00894F2C" w:rsidRPr="00C8529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 w:rsidR="00894F2C">
        <w:rPr>
          <w:sz w:val="28"/>
          <w:szCs w:val="28"/>
        </w:rPr>
        <w:t>.</w:t>
      </w:r>
    </w:p>
    <w:p w:rsidR="004C17BF" w:rsidRPr="00164AD1" w:rsidRDefault="004C17BF" w:rsidP="004C1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4AD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Pr="00164AD1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по бюджету, финансам, налогам и собственности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Pr="0016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35C" w:rsidRPr="000B2E3D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Глава поселения - председатель Совета </w:t>
      </w:r>
    </w:p>
    <w:p w:rsidR="005A535C" w:rsidRPr="000B2E3D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5A535C" w:rsidRPr="000B2E3D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B2E3D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     </w:t>
      </w:r>
      <w:proofErr w:type="spellStart"/>
      <w:r w:rsidRPr="000B2E3D">
        <w:rPr>
          <w:rFonts w:ascii="PT Astra Serif" w:hAnsi="PT Astra Serif"/>
          <w:sz w:val="28"/>
          <w:szCs w:val="28"/>
        </w:rPr>
        <w:t>Н.Е.Куруськин</w:t>
      </w:r>
      <w:proofErr w:type="spellEnd"/>
      <w:r w:rsidRPr="000B2E3D">
        <w:rPr>
          <w:rFonts w:ascii="PT Astra Serif" w:hAnsi="PT Astra Serif"/>
          <w:sz w:val="28"/>
          <w:szCs w:val="28"/>
        </w:rPr>
        <w:t xml:space="preserve"> </w:t>
      </w:r>
    </w:p>
    <w:p w:rsidR="005A535C" w:rsidRDefault="005A535C" w:rsidP="005A535C"/>
    <w:p w:rsidR="00894F2C" w:rsidRDefault="004C17BF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ABE">
        <w:rPr>
          <w:rFonts w:ascii="Times New Roman" w:hAnsi="Times New Roman"/>
          <w:sz w:val="28"/>
          <w:szCs w:val="28"/>
        </w:rPr>
        <w:t xml:space="preserve">                    </w:t>
      </w: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Pr="004C17BF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F2C" w:rsidRPr="008D4D96" w:rsidRDefault="004C17BF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D4D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94F2C" w:rsidRPr="008D4D9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  <w:r w:rsidR="009925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D4D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b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b/>
          <w:sz w:val="24"/>
          <w:szCs w:val="24"/>
        </w:rPr>
        <w:t xml:space="preserve"> Сенгилеевского </w:t>
      </w:r>
      <w:r w:rsidRPr="008D4D96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</w:t>
      </w:r>
    </w:p>
    <w:p w:rsidR="00894F2C" w:rsidRPr="008D4D96" w:rsidRDefault="00894F2C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A3F78">
        <w:rPr>
          <w:rFonts w:ascii="Times New Roman" w:hAnsi="Times New Roman" w:cs="Times New Roman"/>
          <w:b/>
          <w:sz w:val="24"/>
          <w:szCs w:val="24"/>
        </w:rPr>
        <w:t>202</w:t>
      </w:r>
      <w:r w:rsidR="005A535C">
        <w:rPr>
          <w:rFonts w:ascii="Times New Roman" w:hAnsi="Times New Roman" w:cs="Times New Roman"/>
          <w:b/>
          <w:sz w:val="24"/>
          <w:szCs w:val="24"/>
        </w:rPr>
        <w:t>4</w:t>
      </w:r>
      <w:r w:rsidR="00E20A9C" w:rsidRPr="008D4D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100E" w:rsidRPr="008D4D96" w:rsidRDefault="006F100E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0E" w:rsidRPr="008D4D96" w:rsidRDefault="006F100E" w:rsidP="006F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4D9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Основной целью реализации прогнозного плана (программы) 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 Сенгилеевского </w:t>
      </w:r>
      <w:r w:rsidRPr="008D4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8D4D96">
        <w:rPr>
          <w:rFonts w:ascii="Times New Roman" w:hAnsi="Times New Roman" w:cs="Times New Roman"/>
          <w:sz w:val="24"/>
          <w:szCs w:val="24"/>
        </w:rPr>
        <w:t>Ульяновской области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денежных сре</w:t>
      </w:r>
      <w:proofErr w:type="gramStart"/>
      <w:r w:rsidRPr="008D4D9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D4D96">
        <w:rPr>
          <w:rFonts w:ascii="Times New Roman" w:hAnsi="Times New Roman" w:cs="Times New Roman"/>
          <w:sz w:val="24"/>
          <w:szCs w:val="24"/>
        </w:rPr>
        <w:t>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будет направлена на решение следующих задач: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оптимизация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повышение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стимулирование привлечения инвестиций в реальный сектор экономики муниципального образования;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- обеспечение дополнительных поступлений денежных сре</w:t>
      </w:r>
      <w:proofErr w:type="gramStart"/>
      <w:r w:rsidRPr="008D4D96">
        <w:rPr>
          <w:rFonts w:ascii="Times New Roman" w:hAnsi="Times New Roman" w:cs="Times New Roman"/>
          <w:sz w:val="24"/>
          <w:szCs w:val="24"/>
        </w:rPr>
        <w:t>дств  в б</w:t>
      </w:r>
      <w:proofErr w:type="gramEnd"/>
      <w:r w:rsidRPr="008D4D96">
        <w:rPr>
          <w:rFonts w:ascii="Times New Roman" w:hAnsi="Times New Roman" w:cs="Times New Roman"/>
          <w:sz w:val="24"/>
          <w:szCs w:val="24"/>
        </w:rPr>
        <w:t>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Основным принципом приватизации муниципального имущества поселения  является обеспечение максимальной бюджетной эффективности приватизации каждого объекта муниципального имущества.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в наибольшей степени затронет малоэффективные объекты муниципальной собственности, требующие больших капитальных вложений.</w:t>
      </w:r>
    </w:p>
    <w:p w:rsidR="006F100E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128F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2. Перечень муниципального недвижимого имущества, </w:t>
      </w:r>
    </w:p>
    <w:p w:rsidR="006F100E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4D96">
        <w:rPr>
          <w:rFonts w:ascii="Times New Roman" w:hAnsi="Times New Roman" w:cs="Times New Roman"/>
          <w:b/>
          <w:sz w:val="24"/>
          <w:szCs w:val="24"/>
        </w:rPr>
        <w:t>планируемого</w:t>
      </w:r>
      <w:proofErr w:type="gramEnd"/>
      <w:r w:rsidRPr="008D4D96">
        <w:rPr>
          <w:rFonts w:ascii="Times New Roman" w:hAnsi="Times New Roman" w:cs="Times New Roman"/>
          <w:b/>
          <w:sz w:val="24"/>
          <w:szCs w:val="24"/>
        </w:rPr>
        <w:t xml:space="preserve"> к приватизации</w:t>
      </w:r>
    </w:p>
    <w:p w:rsidR="0069128F" w:rsidRPr="008D4D96" w:rsidRDefault="00593F83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8D15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128F" w:rsidRPr="008D4D96">
        <w:rPr>
          <w:rFonts w:ascii="Times New Roman" w:hAnsi="Times New Roman" w:cs="Times New Roman"/>
          <w:sz w:val="24"/>
          <w:szCs w:val="24"/>
        </w:rPr>
        <w:t xml:space="preserve"> году подлежит приватизации недвижимое имущество, находящееся в муниципальной собственности и не находящееся в пользовании организаций.</w:t>
      </w:r>
    </w:p>
    <w:p w:rsidR="0069128F" w:rsidRPr="008D4D96" w:rsidRDefault="0069128F" w:rsidP="0069128F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3543"/>
        <w:gridCol w:w="1985"/>
      </w:tblGrid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5A535C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28F" w:rsidRPr="005A535C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5A535C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5A535C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5A535C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5C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</w:tr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5A535C" w:rsidRDefault="00CA3F78" w:rsidP="005A535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9128F" w:rsidRPr="005A535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CA" w:rsidRPr="005A535C" w:rsidRDefault="007B6DCA" w:rsidP="005A53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eastAsia="Times New Roman" w:hAnsi="PT Astra Serif" w:cs="Times New Roman"/>
                <w:sz w:val="24"/>
                <w:szCs w:val="24"/>
              </w:rPr>
              <w:t>Нежилое здание</w:t>
            </w:r>
          </w:p>
          <w:p w:rsidR="007B6DCA" w:rsidRPr="005A535C" w:rsidRDefault="007B6DCA" w:rsidP="005A53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A535C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A535C">
              <w:rPr>
                <w:rFonts w:ascii="PT Astra Serif" w:hAnsi="PT Astra Serif"/>
                <w:sz w:val="24"/>
                <w:szCs w:val="24"/>
              </w:rPr>
              <w:t xml:space="preserve"> Русская Бектяшка,</w:t>
            </w:r>
          </w:p>
          <w:p w:rsidR="007B6DCA" w:rsidRPr="005A535C" w:rsidRDefault="007B6DCA" w:rsidP="005A53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>ул. Советская, д.118А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A0" w:rsidRPr="005A535C" w:rsidRDefault="00F57BA0" w:rsidP="005A535C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 w:cs="Times New Roman"/>
                <w:sz w:val="24"/>
                <w:szCs w:val="24"/>
              </w:rPr>
              <w:t xml:space="preserve">1976 г.п., </w:t>
            </w:r>
            <w:proofErr w:type="gramStart"/>
            <w:r w:rsidRPr="005A535C">
              <w:rPr>
                <w:rFonts w:ascii="PT Astra Serif" w:hAnsi="PT Astra Serif" w:cs="Times New Roman"/>
                <w:sz w:val="24"/>
                <w:szCs w:val="24"/>
              </w:rPr>
              <w:t>кирпичное</w:t>
            </w:r>
            <w:proofErr w:type="gramEnd"/>
            <w:r w:rsidRPr="005A535C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57BA0" w:rsidRPr="005A535C" w:rsidRDefault="00F57BA0" w:rsidP="005A535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A535C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483,3 кв.м., 2 этажа</w:t>
            </w:r>
          </w:p>
          <w:p w:rsidR="00F57BA0" w:rsidRPr="005A535C" w:rsidRDefault="00F57BA0" w:rsidP="005A53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5A535C" w:rsidRDefault="009925A6" w:rsidP="005A53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3F28A5" w:rsidRPr="005A535C">
              <w:rPr>
                <w:rFonts w:ascii="PT Astra Serif" w:eastAsia="Times New Roman" w:hAnsi="PT Astra Serif" w:cs="Times New Roman"/>
                <w:sz w:val="24"/>
                <w:szCs w:val="24"/>
              </w:rPr>
              <w:t>00000</w:t>
            </w:r>
          </w:p>
        </w:tc>
      </w:tr>
      <w:tr w:rsidR="005A535C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5C" w:rsidRPr="005A535C" w:rsidRDefault="005A535C" w:rsidP="005A535C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5C" w:rsidRPr="005A535C" w:rsidRDefault="005A535C" w:rsidP="005A53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>Здание гаража</w:t>
            </w:r>
          </w:p>
          <w:p w:rsidR="005A535C" w:rsidRPr="005A535C" w:rsidRDefault="005A535C" w:rsidP="005A53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>с Р. Бектяшка</w:t>
            </w:r>
          </w:p>
          <w:p w:rsidR="005A535C" w:rsidRPr="005A535C" w:rsidRDefault="005A535C" w:rsidP="005A53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>Ул. Советская д.118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5C" w:rsidRPr="005A535C" w:rsidRDefault="005A535C" w:rsidP="005A535C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 xml:space="preserve">1979г.п., кирпичное, </w:t>
            </w:r>
            <w:r w:rsidRPr="005A535C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278,9 одноэтажное.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5C" w:rsidRPr="005A535C" w:rsidRDefault="005A535C" w:rsidP="005A53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535C">
              <w:rPr>
                <w:rFonts w:ascii="PT Astra Serif" w:hAnsi="PT Astra Serif"/>
                <w:sz w:val="24"/>
                <w:szCs w:val="24"/>
              </w:rPr>
              <w:t>77504</w:t>
            </w:r>
          </w:p>
        </w:tc>
      </w:tr>
    </w:tbl>
    <w:p w:rsidR="0069128F" w:rsidRPr="008D4D96" w:rsidRDefault="0069128F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128F" w:rsidRPr="008D4D96" w:rsidRDefault="0069128F" w:rsidP="0069128F">
      <w:pPr>
        <w:spacing w:after="0"/>
        <w:jc w:val="both"/>
        <w:rPr>
          <w:sz w:val="24"/>
          <w:szCs w:val="24"/>
        </w:rPr>
      </w:pPr>
      <w:r w:rsidRPr="008D4D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D4D96">
        <w:rPr>
          <w:sz w:val="24"/>
          <w:szCs w:val="24"/>
        </w:rPr>
        <w:t> </w:t>
      </w:r>
      <w:r w:rsidRPr="008D4D96">
        <w:rPr>
          <w:rFonts w:ascii="Times New Roman" w:hAnsi="Times New Roman" w:cs="Times New Roman"/>
          <w:sz w:val="24"/>
          <w:szCs w:val="24"/>
        </w:rPr>
        <w:t>2. Настоящее решение подлежит размещению на  официальном сайте муниципального образования «Сенгилеевский район», обнародованию  и  вступает в силу с момента его обнародования</w:t>
      </w:r>
      <w:r w:rsidRPr="008D4D96">
        <w:rPr>
          <w:sz w:val="24"/>
          <w:szCs w:val="24"/>
        </w:rPr>
        <w:t>.</w:t>
      </w:r>
    </w:p>
    <w:p w:rsidR="0069128F" w:rsidRPr="008D4D96" w:rsidRDefault="0069128F" w:rsidP="0069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/>
          <w:sz w:val="24"/>
          <w:szCs w:val="24"/>
        </w:rPr>
        <w:t xml:space="preserve">  </w:t>
      </w:r>
      <w:r w:rsidRPr="008D4D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D4D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4D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бюджету, финансам, налогам и собственности и по социальным вопросам. </w:t>
      </w:r>
    </w:p>
    <w:sectPr w:rsidR="0069128F" w:rsidRPr="008D4D96" w:rsidSect="0014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F2C"/>
    <w:rsid w:val="00013B63"/>
    <w:rsid w:val="000B0B21"/>
    <w:rsid w:val="000B2DBE"/>
    <w:rsid w:val="0014514B"/>
    <w:rsid w:val="00170C55"/>
    <w:rsid w:val="001724C0"/>
    <w:rsid w:val="001F6E36"/>
    <w:rsid w:val="00243EE9"/>
    <w:rsid w:val="002B655F"/>
    <w:rsid w:val="002E1045"/>
    <w:rsid w:val="00393BB2"/>
    <w:rsid w:val="003B764B"/>
    <w:rsid w:val="003C2021"/>
    <w:rsid w:val="003F2781"/>
    <w:rsid w:val="003F28A5"/>
    <w:rsid w:val="004016B6"/>
    <w:rsid w:val="0041103D"/>
    <w:rsid w:val="004C17BF"/>
    <w:rsid w:val="00593F83"/>
    <w:rsid w:val="005A535C"/>
    <w:rsid w:val="005D3AE1"/>
    <w:rsid w:val="00651B8B"/>
    <w:rsid w:val="00680F54"/>
    <w:rsid w:val="0069128F"/>
    <w:rsid w:val="006A1C61"/>
    <w:rsid w:val="006F100E"/>
    <w:rsid w:val="007006E9"/>
    <w:rsid w:val="007076BC"/>
    <w:rsid w:val="00746F72"/>
    <w:rsid w:val="007B3584"/>
    <w:rsid w:val="007B6DCA"/>
    <w:rsid w:val="008078FC"/>
    <w:rsid w:val="00894F2C"/>
    <w:rsid w:val="008B3B52"/>
    <w:rsid w:val="008D1574"/>
    <w:rsid w:val="008D4D96"/>
    <w:rsid w:val="009925A6"/>
    <w:rsid w:val="00A44309"/>
    <w:rsid w:val="00A778FD"/>
    <w:rsid w:val="00AD3C35"/>
    <w:rsid w:val="00AF0681"/>
    <w:rsid w:val="00B60237"/>
    <w:rsid w:val="00BB6D2B"/>
    <w:rsid w:val="00BE1F52"/>
    <w:rsid w:val="00C8529E"/>
    <w:rsid w:val="00CA3F78"/>
    <w:rsid w:val="00CC10CB"/>
    <w:rsid w:val="00CE31C1"/>
    <w:rsid w:val="00D80F7E"/>
    <w:rsid w:val="00DC62A6"/>
    <w:rsid w:val="00DE2782"/>
    <w:rsid w:val="00DE51FC"/>
    <w:rsid w:val="00E2014E"/>
    <w:rsid w:val="00E20A9C"/>
    <w:rsid w:val="00E43E8F"/>
    <w:rsid w:val="00E51C31"/>
    <w:rsid w:val="00EA732D"/>
    <w:rsid w:val="00EB4B26"/>
    <w:rsid w:val="00F00124"/>
    <w:rsid w:val="00F5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D34F-04A3-45A7-921E-E4CB1CA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2023-04-04T04:32:00Z</cp:lastPrinted>
  <dcterms:created xsi:type="dcterms:W3CDTF">2022-04-28T06:07:00Z</dcterms:created>
  <dcterms:modified xsi:type="dcterms:W3CDTF">2023-12-20T10:00:00Z</dcterms:modified>
</cp:coreProperties>
</file>