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35" w:rsidRDefault="00B43735" w:rsidP="00B43735">
      <w:pPr>
        <w:tabs>
          <w:tab w:val="left" w:pos="636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АДМИНИСТРАЦИЯ МУНИЦИПАЛЬНОГО ОБРАЗОВАНИЯ ЕЛАУРСКОЕ СЕЛЬСКОЕ ПОСЕЛЕНИЕ  СЕНГИЛЕЕВСКОГО РАЙОНА УЛЬЯНОВСКОЙ ОБЛАСТИ</w:t>
      </w:r>
    </w:p>
    <w:p w:rsidR="00B43735" w:rsidRDefault="00B43735" w:rsidP="00B43735">
      <w:pPr>
        <w:tabs>
          <w:tab w:val="left" w:pos="636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tabs>
          <w:tab w:val="left" w:pos="636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B43735" w:rsidRDefault="00B43735" w:rsidP="00B43735">
      <w:pPr>
        <w:tabs>
          <w:tab w:val="left" w:pos="636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tabs>
          <w:tab w:val="left" w:pos="636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 апреля 2023 года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Елаур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№29</w:t>
      </w:r>
    </w:p>
    <w:p w:rsidR="00B43735" w:rsidRDefault="00B43735" w:rsidP="00B43735">
      <w:pPr>
        <w:tabs>
          <w:tab w:val="left" w:pos="636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  №12 от 22 февраля 2023г "Об утверждении муниципальной программы по комплексному благоустройству территории муниципального образования  Елаурское  сельское поселение на 2023-2026 годы"</w:t>
      </w:r>
    </w:p>
    <w:p w:rsidR="00B43735" w:rsidRDefault="00B43735" w:rsidP="00B43735">
      <w:pPr>
        <w:tabs>
          <w:tab w:val="left" w:pos="636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 06.12.2003 года № 131-ФЗ      " Об общих принципах организации местного самоуправления  в Российской Федерации", Уставом муниципального образования Елаурское сельское поселение Сенгилеевского района Ульяновской области  администрация муниципального образования Елаурское сельское поселение ПОСТАНОВЛЯЕТ:</w:t>
      </w:r>
    </w:p>
    <w:p w:rsidR="006A5B69" w:rsidRDefault="00B43735" w:rsidP="006A5B6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E238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5B69">
        <w:rPr>
          <w:rFonts w:ascii="PT Astra Serif" w:hAnsi="PT Astra Serif"/>
          <w:sz w:val="28"/>
          <w:szCs w:val="28"/>
        </w:rPr>
        <w:t>Внести изменения в постановление  №12 от 22 февраля 2023г "Об утверждении муниципальной программы по комплексному благоустройству территории муниципального образования  Елаурское  сельское поселение на 2023-2026 годы":</w:t>
      </w:r>
    </w:p>
    <w:p w:rsidR="00B43735" w:rsidRPr="006A5B69" w:rsidRDefault="006A5B69" w:rsidP="006A5B6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1.1.     </w:t>
      </w:r>
      <w:r>
        <w:rPr>
          <w:rFonts w:ascii="Times New Roman" w:hAnsi="Times New Roman"/>
          <w:sz w:val="28"/>
          <w:szCs w:val="28"/>
        </w:rPr>
        <w:t>П</w:t>
      </w:r>
      <w:r w:rsidR="00E23871">
        <w:rPr>
          <w:rFonts w:ascii="Times New Roman" w:hAnsi="Times New Roman"/>
          <w:sz w:val="28"/>
          <w:szCs w:val="28"/>
        </w:rPr>
        <w:t>риложение №1 и №2 изложить в новой редакции;</w:t>
      </w:r>
    </w:p>
    <w:p w:rsidR="00B43735" w:rsidRDefault="006A5B69" w:rsidP="00B43735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3735">
        <w:rPr>
          <w:rFonts w:ascii="Times New Roman" w:hAnsi="Times New Roman"/>
          <w:sz w:val="28"/>
          <w:szCs w:val="28"/>
        </w:rPr>
        <w:t xml:space="preserve">.  Обнародовать постановление администрации муниципального  образования Елаурское сельское поселение Сенгилеевского района Ульяновской области  на информационном щите по адресу: Ульяновская область, Сенгилеевский район, село </w:t>
      </w:r>
      <w:proofErr w:type="spellStart"/>
      <w:r w:rsidR="00B43735">
        <w:rPr>
          <w:rFonts w:ascii="Times New Roman" w:hAnsi="Times New Roman"/>
          <w:sz w:val="28"/>
          <w:szCs w:val="28"/>
        </w:rPr>
        <w:t>Елаур</w:t>
      </w:r>
      <w:proofErr w:type="spellEnd"/>
      <w:r w:rsidR="00B43735">
        <w:rPr>
          <w:rFonts w:ascii="Times New Roman" w:hAnsi="Times New Roman"/>
          <w:sz w:val="28"/>
          <w:szCs w:val="28"/>
        </w:rPr>
        <w:t>, улица Крупской, дом 1 и разместить в сети  интернет на официальном сайте администрации муниципального образования  Елаурское сельское поселение Сенгилеевского района Ульяновской области;</w:t>
      </w:r>
    </w:p>
    <w:p w:rsidR="00B43735" w:rsidRDefault="006A5B69" w:rsidP="00B4373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37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B43735">
        <w:rPr>
          <w:rFonts w:ascii="Times New Roman" w:hAnsi="Times New Roman"/>
          <w:sz w:val="28"/>
          <w:szCs w:val="28"/>
        </w:rPr>
        <w:t>Настоящее постановление  вступает в силу с момента его обнародования;</w:t>
      </w:r>
    </w:p>
    <w:p w:rsidR="00B43735" w:rsidRDefault="006A5B69" w:rsidP="00B43735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3735">
        <w:rPr>
          <w:rFonts w:ascii="Times New Roman" w:hAnsi="Times New Roman"/>
          <w:sz w:val="28"/>
          <w:szCs w:val="28"/>
        </w:rPr>
        <w:t xml:space="preserve"> . </w:t>
      </w:r>
      <w:r w:rsidR="00E238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4373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43735" w:rsidRDefault="00B43735" w:rsidP="00B43735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администрации </w:t>
      </w: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Елаурское сельское поселение                                                   А.Н.Грачев</w:t>
      </w: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5B69" w:rsidRDefault="006A5B69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5B69" w:rsidRDefault="006A5B69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5B69" w:rsidRDefault="006A5B69" w:rsidP="00B4373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МО Елаурское сельское поселение </w:t>
      </w:r>
    </w:p>
    <w:p w:rsidR="006A5B69" w:rsidRDefault="006A5B69" w:rsidP="006A5B69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21 апреля  2023 года №29</w:t>
      </w: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5143"/>
      </w:tblGrid>
      <w:tr w:rsidR="00B43735" w:rsidTr="00B43735">
        <w:trPr>
          <w:trHeight w:val="7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«Комплексное благоустройство территории муниципального образования  Елаурское сельское поселение  на 2023-2024годы»</w:t>
            </w:r>
          </w:p>
        </w:tc>
      </w:tr>
      <w:tr w:rsidR="00B43735" w:rsidTr="00B43735">
        <w:trPr>
          <w:trHeight w:val="22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Объем финансирования программы составляет 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годам:</w:t>
            </w:r>
          </w:p>
          <w:p w:rsidR="00B43735" w:rsidRDefault="00B43735">
            <w:pPr>
              <w:spacing w:after="0" w:line="240" w:lineRule="auto"/>
              <w:rPr>
                <w:rFonts w:ascii="Calibri" w:hAnsi="Calibri"/>
              </w:rPr>
            </w:pPr>
            <w:r>
              <w:t>2023 год -  532,81270  тыс.  руб.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- 298,37511;</w:t>
            </w:r>
          </w:p>
          <w:p w:rsidR="00B43735" w:rsidRDefault="00E23871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 - 74,59370</w:t>
            </w:r>
            <w:r w:rsidR="00B43735">
              <w:rPr>
                <w:rFonts w:ascii="PT Astra Serif" w:hAnsi="PT Astra Serif"/>
              </w:rPr>
              <w:t>;</w:t>
            </w:r>
          </w:p>
          <w:p w:rsidR="00B43735" w:rsidRDefault="00E23871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 - 11,53520</w:t>
            </w:r>
            <w:r w:rsidR="00B43735">
              <w:rPr>
                <w:rFonts w:ascii="PT Astra Serif" w:hAnsi="PT Astra Serif"/>
              </w:rPr>
              <w:t>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- 148,30869;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- 250,4763 тыс.  руб.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- 140,26803;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 - 35,06701;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 - 5,42273;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- 69,72086;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2025год - 1400,0000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- 784,0000;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 - 196,0000;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 - 30,30928;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- 389,69072;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год- 532,81270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- 298,37511;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 - 74,59378;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 - 11,535352;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 - 148,30869.</w:t>
            </w:r>
          </w:p>
          <w:p w:rsidR="00B43735" w:rsidRDefault="00B43735">
            <w:pPr>
              <w:spacing w:after="0"/>
              <w:rPr>
                <w:rFonts w:ascii="Calibri" w:hAnsi="Calibri"/>
                <w:color w:val="FF0000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43735" w:rsidRDefault="00B43735" w:rsidP="00B43735">
      <w:pPr>
        <w:rPr>
          <w:rFonts w:ascii="PT Astra Serif" w:hAnsi="PT Astra Serif"/>
          <w:sz w:val="28"/>
          <w:szCs w:val="28"/>
        </w:rPr>
      </w:pPr>
    </w:p>
    <w:p w:rsidR="00B43735" w:rsidRDefault="00B43735" w:rsidP="00B43735">
      <w:pPr>
        <w:rPr>
          <w:rFonts w:ascii="PT Astra Serif" w:hAnsi="PT Astra Serif"/>
          <w:sz w:val="28"/>
          <w:szCs w:val="28"/>
        </w:rPr>
      </w:pPr>
    </w:p>
    <w:p w:rsidR="00B43735" w:rsidRDefault="00B43735" w:rsidP="00B43735">
      <w:pPr>
        <w:rPr>
          <w:rFonts w:ascii="PT Astra Serif" w:hAnsi="PT Astra Serif"/>
          <w:sz w:val="28"/>
          <w:szCs w:val="28"/>
        </w:rPr>
      </w:pPr>
    </w:p>
    <w:p w:rsidR="00B43735" w:rsidRDefault="00B43735" w:rsidP="00B43735">
      <w:pPr>
        <w:rPr>
          <w:rFonts w:ascii="PT Astra Serif" w:hAnsi="PT Astra Serif"/>
          <w:sz w:val="28"/>
          <w:szCs w:val="28"/>
        </w:rPr>
      </w:pPr>
    </w:p>
    <w:p w:rsidR="00B43735" w:rsidRDefault="00B43735" w:rsidP="00B43735">
      <w:pPr>
        <w:spacing w:after="0"/>
        <w:rPr>
          <w:rFonts w:ascii="PT Astra Serif" w:hAnsi="PT Astra Serif"/>
          <w:sz w:val="28"/>
          <w:szCs w:val="28"/>
        </w:rPr>
        <w:sectPr w:rsidR="00B43735">
          <w:pgSz w:w="11906" w:h="16838"/>
          <w:pgMar w:top="280" w:right="850" w:bottom="1134" w:left="1701" w:header="279" w:footer="708" w:gutter="0"/>
          <w:cols w:space="720"/>
        </w:sectPr>
      </w:pP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B43735" w:rsidRDefault="00B43735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МО Елаурское сельское поселение </w:t>
      </w:r>
    </w:p>
    <w:p w:rsidR="00B43735" w:rsidRDefault="006A5B69" w:rsidP="00B43735">
      <w:pPr>
        <w:spacing w:after="0"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21 апреля  2023 года №29</w:t>
      </w:r>
    </w:p>
    <w:p w:rsidR="00B43735" w:rsidRDefault="00B43735" w:rsidP="00B4373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43735" w:rsidRDefault="00B43735" w:rsidP="00B43735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                              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</w:rPr>
        <w:t>Приложение  к паспорту программы</w:t>
      </w:r>
    </w:p>
    <w:tbl>
      <w:tblPr>
        <w:tblW w:w="160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058"/>
        <w:gridCol w:w="3059"/>
        <w:gridCol w:w="2160"/>
        <w:gridCol w:w="1013"/>
        <w:gridCol w:w="2126"/>
        <w:gridCol w:w="709"/>
        <w:gridCol w:w="708"/>
        <w:gridCol w:w="765"/>
        <w:gridCol w:w="30"/>
        <w:gridCol w:w="56"/>
        <w:gridCol w:w="709"/>
        <w:gridCol w:w="236"/>
        <w:gridCol w:w="898"/>
      </w:tblGrid>
      <w:tr w:rsidR="00B43735" w:rsidTr="00B43735">
        <w:trPr>
          <w:trHeight w:val="7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Содержание мероприятия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по годам  (тыс. руб.)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</w:tr>
      <w:tr w:rsidR="00B43735" w:rsidTr="00B43735">
        <w:trPr>
          <w:cantSplit/>
          <w:trHeight w:val="113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B43735" w:rsidTr="00B4373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9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    </w:t>
            </w:r>
            <w:r>
              <w:rPr>
                <w:rFonts w:ascii="PT Astra Serif" w:hAnsi="PT Astra Serif"/>
              </w:rPr>
              <w:t>10</w:t>
            </w:r>
          </w:p>
        </w:tc>
      </w:tr>
      <w:tr w:rsidR="00B43735" w:rsidTr="00B43735">
        <w:trPr>
          <w:trHeight w:val="7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Оплата за  потребленную электроэнергию уличного освещения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Бесперебойное снабжение электроэнергией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385,500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445,400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466,300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1763,5</w:t>
            </w:r>
          </w:p>
        </w:tc>
      </w:tr>
      <w:tr w:rsidR="00B43735" w:rsidTr="00B43735">
        <w:trPr>
          <w:trHeight w:val="13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Удаление сухостойных и аварийных деревьев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Систематический  уход за существующими насаждениями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0</w:t>
            </w:r>
          </w:p>
        </w:tc>
      </w:tr>
      <w:tr w:rsidR="00B43735" w:rsidTr="00B43735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Разбивка клумб и посадка зеленых насаждений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площади газонов и цветников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0</w:t>
            </w:r>
          </w:p>
        </w:tc>
      </w:tr>
      <w:tr w:rsidR="00B43735" w:rsidTr="00B43735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Содержание и ремонт  изгороди гражданских кладбищ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Поддержание в надлежащем состоянии гражданских кладбищ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20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20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80</w:t>
            </w:r>
          </w:p>
        </w:tc>
      </w:tr>
      <w:tr w:rsidR="00B43735" w:rsidTr="00B43735">
        <w:trPr>
          <w:trHeight w:val="11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Установка спортивной площадки в с. Мордово МО "Елаурское сельское поселение" Сенгилеевского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комфортности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По программе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«Комплексное развитие сельских территорий":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>
              <w:rPr>
                <w:rFonts w:ascii="PT Astra Serif" w:hAnsi="PT Astra Serif"/>
              </w:rPr>
              <w:lastRenderedPageBreak/>
              <w:t>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532,81270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298,</w:t>
            </w:r>
            <w:r>
              <w:rPr>
                <w:rFonts w:ascii="PT Astra Serif" w:hAnsi="PT Astra Serif"/>
              </w:rPr>
              <w:lastRenderedPageBreak/>
              <w:t>37511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E2387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74,59370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E2387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11,53520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148,30869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B43735" w:rsidTr="00B43735">
        <w:trPr>
          <w:trHeight w:val="6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  и содержание памятников воинам ВОВ </w:t>
            </w:r>
            <w:proofErr w:type="spellStart"/>
            <w:r>
              <w:rPr>
                <w:rFonts w:ascii="PT Astra Serif" w:hAnsi="PT Astra Serif"/>
              </w:rPr>
              <w:t>с.Бекетовка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Поддержание в хорошем состоянии памятников воинам 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По программе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«Комплексное развитие сельских территорий":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hAnsi="PT Astra Serif"/>
                <w:b/>
              </w:rPr>
              <w:t>250,47863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140,26803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35,06701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5,42273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69,72086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B43735" w:rsidTr="00B43735">
        <w:trPr>
          <w:trHeight w:val="66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Ощебенение</w:t>
            </w:r>
            <w:proofErr w:type="spellEnd"/>
            <w:r>
              <w:rPr>
                <w:rFonts w:ascii="PT Astra Serif" w:hAnsi="PT Astra Serif"/>
              </w:rPr>
              <w:t xml:space="preserve">, ремонт дороги </w:t>
            </w:r>
            <w:proofErr w:type="spellStart"/>
            <w:r>
              <w:rPr>
                <w:rFonts w:ascii="PT Astra Serif" w:hAnsi="PT Astra Serif"/>
              </w:rPr>
              <w:t>с.Елаур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комфортности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По программе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«Комплексное развитие сельских территорий":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hAnsi="PT Astra Serif"/>
                <w:b/>
              </w:rPr>
              <w:t>1400,0000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784,0000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196,0000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30,30928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389,69072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  <w:tr w:rsidR="00B43735" w:rsidTr="00B43735">
        <w:trPr>
          <w:trHeight w:val="66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Установка спортивной площадки в с. Русская Бектяшка МО "Елаурское сельское поселение" Сенгилеевского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комфортности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По программе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«Комплексное развитие сельских территорий":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бюджет,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hAnsi="PT Astra Serif"/>
                <w:b/>
              </w:rPr>
              <w:t>532,81270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298,37511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74,59378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11,53512</w:t>
            </w: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148,30869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</w:tc>
      </w:tr>
      <w:tr w:rsidR="00B43735" w:rsidTr="00B43735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Очистка дорог в зимний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Поддержание в надлежащем состоянии дорог в зимний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Елаурское сельское поселение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Местный</w:t>
            </w:r>
          </w:p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1000,000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5" w:rsidRDefault="00B4373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B43735" w:rsidRDefault="00B4373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4200,00</w:t>
            </w:r>
          </w:p>
        </w:tc>
      </w:tr>
      <w:tr w:rsidR="00B43735" w:rsidTr="00B43735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1938,3127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1715,87863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6A5B69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2986,</w:t>
            </w:r>
            <w:r w:rsidR="00B43735">
              <w:rPr>
                <w:rFonts w:ascii="PT Astra Serif" w:hAnsi="PT Astra Serif"/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B43735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2119,1127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35" w:rsidRDefault="006A5B69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8759,</w:t>
            </w:r>
            <w:r w:rsidR="00B43735">
              <w:rPr>
                <w:rFonts w:ascii="PT Astra Serif" w:hAnsi="PT Astra Serif"/>
                <w:b/>
                <w:sz w:val="20"/>
                <w:szCs w:val="20"/>
              </w:rPr>
              <w:t>60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403</w:t>
            </w:r>
          </w:p>
        </w:tc>
      </w:tr>
    </w:tbl>
    <w:p w:rsidR="00B43735" w:rsidRDefault="00B43735" w:rsidP="00B43735">
      <w:pPr>
        <w:tabs>
          <w:tab w:val="left" w:pos="3780"/>
        </w:tabs>
        <w:spacing w:after="0"/>
        <w:rPr>
          <w:rFonts w:ascii="PT Astra Serif" w:hAnsi="PT Astra Serif"/>
          <w:b/>
        </w:rPr>
      </w:pPr>
    </w:p>
    <w:p w:rsidR="00280F63" w:rsidRDefault="00280F63"/>
    <w:sectPr w:rsidR="00280F63" w:rsidSect="00B43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735"/>
    <w:rsid w:val="000561B3"/>
    <w:rsid w:val="00280F63"/>
    <w:rsid w:val="00471F11"/>
    <w:rsid w:val="006A5B69"/>
    <w:rsid w:val="00B43735"/>
    <w:rsid w:val="00E2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dcterms:created xsi:type="dcterms:W3CDTF">2023-04-21T05:11:00Z</dcterms:created>
  <dcterms:modified xsi:type="dcterms:W3CDTF">2023-04-21T06:12:00Z</dcterms:modified>
</cp:coreProperties>
</file>