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45" w:rsidRPr="0033351B" w:rsidRDefault="000B0B21" w:rsidP="002E104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3351B">
        <w:rPr>
          <w:rFonts w:ascii="PT Astra Serif" w:hAnsi="PT Astra Serif"/>
          <w:sz w:val="28"/>
          <w:szCs w:val="28"/>
        </w:rPr>
        <w:t>СОВЕТ ДЕПУТАТ</w:t>
      </w:r>
      <w:r w:rsidR="002E1045" w:rsidRPr="0033351B">
        <w:rPr>
          <w:rFonts w:ascii="PT Astra Serif" w:hAnsi="PT Astra Serif"/>
          <w:sz w:val="28"/>
          <w:szCs w:val="28"/>
        </w:rPr>
        <w:t>ОВ МУНИЦИПАЛЬНОГО ОБРАЗОВАНИЯ ЕЛАУРСКОЕ СЕЛЬСКОЕ ПОСЕЛЕНИЕ СЕНГИЛЕЕВСКОГО РАЙОНА УЛЬЯНОВСКОЙ ОБЛАСТИ</w:t>
      </w:r>
    </w:p>
    <w:p w:rsidR="002E1045" w:rsidRPr="0033351B" w:rsidRDefault="002E1045" w:rsidP="002E104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E1045" w:rsidRPr="0033351B" w:rsidRDefault="002E1045" w:rsidP="002E104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3351B">
        <w:rPr>
          <w:rFonts w:ascii="PT Astra Serif" w:hAnsi="PT Astra Serif"/>
          <w:sz w:val="28"/>
          <w:szCs w:val="28"/>
        </w:rPr>
        <w:t>РЕШЕНИЕ</w:t>
      </w:r>
    </w:p>
    <w:p w:rsidR="00CA3F78" w:rsidRPr="0033351B" w:rsidRDefault="00CA3F78" w:rsidP="002E104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E1045" w:rsidRPr="0033351B" w:rsidRDefault="00EB4B26" w:rsidP="002E1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3351B">
        <w:rPr>
          <w:rFonts w:ascii="PT Astra Serif" w:hAnsi="PT Astra Serif"/>
          <w:sz w:val="28"/>
          <w:szCs w:val="28"/>
        </w:rPr>
        <w:t xml:space="preserve">от </w:t>
      </w:r>
      <w:r w:rsidR="0033351B">
        <w:rPr>
          <w:rFonts w:ascii="PT Astra Serif" w:hAnsi="PT Astra Serif"/>
          <w:sz w:val="28"/>
          <w:szCs w:val="28"/>
        </w:rPr>
        <w:t xml:space="preserve"> 30  января </w:t>
      </w:r>
      <w:r w:rsidR="004016B6" w:rsidRPr="0033351B">
        <w:rPr>
          <w:rFonts w:ascii="PT Astra Serif" w:hAnsi="PT Astra Serif"/>
          <w:sz w:val="28"/>
          <w:szCs w:val="28"/>
        </w:rPr>
        <w:t xml:space="preserve"> </w:t>
      </w:r>
      <w:r w:rsidR="00CA3F78" w:rsidRPr="0033351B">
        <w:rPr>
          <w:rFonts w:ascii="PT Astra Serif" w:hAnsi="PT Astra Serif"/>
          <w:sz w:val="28"/>
          <w:szCs w:val="28"/>
        </w:rPr>
        <w:t>202</w:t>
      </w:r>
      <w:r w:rsidR="0033351B">
        <w:rPr>
          <w:rFonts w:ascii="PT Astra Serif" w:hAnsi="PT Astra Serif"/>
          <w:sz w:val="28"/>
          <w:szCs w:val="28"/>
        </w:rPr>
        <w:t xml:space="preserve">4 </w:t>
      </w:r>
      <w:r w:rsidR="00593F83" w:rsidRPr="0033351B">
        <w:rPr>
          <w:rFonts w:ascii="PT Astra Serif" w:hAnsi="PT Astra Serif"/>
          <w:sz w:val="28"/>
          <w:szCs w:val="28"/>
        </w:rPr>
        <w:t xml:space="preserve"> </w:t>
      </w:r>
      <w:r w:rsidR="002E1045" w:rsidRPr="0033351B">
        <w:rPr>
          <w:rFonts w:ascii="PT Astra Serif" w:hAnsi="PT Astra Serif"/>
          <w:sz w:val="28"/>
          <w:szCs w:val="28"/>
        </w:rPr>
        <w:t xml:space="preserve">г.               </w:t>
      </w:r>
      <w:r w:rsidR="005A535C" w:rsidRPr="0033351B">
        <w:rPr>
          <w:rFonts w:ascii="PT Astra Serif" w:hAnsi="PT Astra Serif"/>
          <w:sz w:val="28"/>
          <w:szCs w:val="28"/>
        </w:rPr>
        <w:t xml:space="preserve">     </w:t>
      </w:r>
      <w:r w:rsidR="002E1045" w:rsidRPr="0033351B">
        <w:rPr>
          <w:rFonts w:ascii="PT Astra Serif" w:hAnsi="PT Astra Serif"/>
          <w:sz w:val="28"/>
          <w:szCs w:val="28"/>
        </w:rPr>
        <w:t xml:space="preserve">  с. Елаур                      </w:t>
      </w:r>
      <w:r w:rsidR="0069128F" w:rsidRPr="0033351B">
        <w:rPr>
          <w:rFonts w:ascii="PT Astra Serif" w:hAnsi="PT Astra Serif"/>
          <w:sz w:val="28"/>
          <w:szCs w:val="28"/>
        </w:rPr>
        <w:t xml:space="preserve"> </w:t>
      </w:r>
      <w:r w:rsidR="005A535C" w:rsidRPr="0033351B">
        <w:rPr>
          <w:rFonts w:ascii="PT Astra Serif" w:hAnsi="PT Astra Serif"/>
          <w:sz w:val="28"/>
          <w:szCs w:val="28"/>
        </w:rPr>
        <w:t xml:space="preserve">                      </w:t>
      </w:r>
      <w:r w:rsidR="0033351B">
        <w:rPr>
          <w:rFonts w:ascii="PT Astra Serif" w:hAnsi="PT Astra Serif"/>
          <w:sz w:val="28"/>
          <w:szCs w:val="28"/>
        </w:rPr>
        <w:t>№ 2</w:t>
      </w:r>
    </w:p>
    <w:p w:rsidR="002E1045" w:rsidRPr="0033351B" w:rsidRDefault="002E1045" w:rsidP="002E1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8529E" w:rsidRPr="0033351B" w:rsidRDefault="00C8529E" w:rsidP="002E1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E1045" w:rsidRPr="0033351B" w:rsidRDefault="000D4EA0" w:rsidP="002E104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3351B">
        <w:rPr>
          <w:rFonts w:ascii="PT Astra Serif" w:hAnsi="PT Astra Serif"/>
          <w:sz w:val="28"/>
          <w:szCs w:val="28"/>
        </w:rPr>
        <w:t>О внесении изменений в</w:t>
      </w:r>
      <w:r w:rsidR="00250BE0">
        <w:rPr>
          <w:rFonts w:ascii="PT Astra Serif" w:hAnsi="PT Astra Serif"/>
          <w:sz w:val="28"/>
          <w:szCs w:val="28"/>
        </w:rPr>
        <w:t xml:space="preserve"> решение</w:t>
      </w:r>
      <w:r w:rsidR="00FF3B91">
        <w:rPr>
          <w:rFonts w:ascii="PT Astra Serif" w:hAnsi="PT Astra Serif"/>
          <w:sz w:val="28"/>
          <w:szCs w:val="28"/>
        </w:rPr>
        <w:t xml:space="preserve"> Совета депутатов МО Елаурское сельское поселение Сенгилеевского района Ульяновской области</w:t>
      </w:r>
      <w:r w:rsidRPr="0033351B">
        <w:rPr>
          <w:rFonts w:ascii="PT Astra Serif" w:hAnsi="PT Astra Serif"/>
          <w:sz w:val="28"/>
          <w:szCs w:val="28"/>
        </w:rPr>
        <w:t xml:space="preserve"> от 20 декабря 2023г №21"</w:t>
      </w:r>
      <w:r w:rsidR="002E1045" w:rsidRPr="0033351B">
        <w:rPr>
          <w:rFonts w:ascii="PT Astra Serif" w:hAnsi="PT Astra Serif"/>
          <w:sz w:val="28"/>
          <w:szCs w:val="28"/>
        </w:rPr>
        <w:t xml:space="preserve">Об утверждении Прогнозного плана приватизации </w:t>
      </w:r>
      <w:r w:rsidR="00CA3F78" w:rsidRPr="0033351B">
        <w:rPr>
          <w:rFonts w:ascii="PT Astra Serif" w:hAnsi="PT Astra Serif"/>
          <w:sz w:val="28"/>
          <w:szCs w:val="28"/>
        </w:rPr>
        <w:t>муниципального имущества на 202</w:t>
      </w:r>
      <w:r w:rsidR="005A535C" w:rsidRPr="0033351B">
        <w:rPr>
          <w:rFonts w:ascii="PT Astra Serif" w:hAnsi="PT Astra Serif"/>
          <w:sz w:val="28"/>
          <w:szCs w:val="28"/>
        </w:rPr>
        <w:t>4</w:t>
      </w:r>
      <w:r w:rsidR="001F6E36" w:rsidRPr="0033351B">
        <w:rPr>
          <w:rFonts w:ascii="PT Astra Serif" w:hAnsi="PT Astra Serif"/>
          <w:sz w:val="28"/>
          <w:szCs w:val="28"/>
        </w:rPr>
        <w:t xml:space="preserve"> </w:t>
      </w:r>
      <w:r w:rsidR="002E1045" w:rsidRPr="0033351B">
        <w:rPr>
          <w:rFonts w:ascii="PT Astra Serif" w:hAnsi="PT Astra Serif"/>
          <w:sz w:val="28"/>
          <w:szCs w:val="28"/>
        </w:rPr>
        <w:t>г</w:t>
      </w:r>
      <w:r w:rsidR="001F6E36" w:rsidRPr="0033351B">
        <w:rPr>
          <w:rFonts w:ascii="PT Astra Serif" w:hAnsi="PT Astra Serif"/>
          <w:sz w:val="28"/>
          <w:szCs w:val="28"/>
        </w:rPr>
        <w:t>од</w:t>
      </w:r>
      <w:r w:rsidRPr="0033351B">
        <w:rPr>
          <w:rFonts w:ascii="PT Astra Serif" w:hAnsi="PT Astra Serif"/>
          <w:sz w:val="28"/>
          <w:szCs w:val="28"/>
        </w:rPr>
        <w:t>"</w:t>
      </w:r>
    </w:p>
    <w:p w:rsidR="002E1045" w:rsidRPr="0033351B" w:rsidRDefault="002E1045" w:rsidP="002E104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894F2C" w:rsidRPr="0033351B" w:rsidRDefault="00894F2C" w:rsidP="00894F2C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33351B">
        <w:rPr>
          <w:rFonts w:ascii="PT Astra Serif" w:hAnsi="PT Astra Serif"/>
          <w:sz w:val="28"/>
          <w:szCs w:val="28"/>
        </w:rPr>
        <w:t> </w:t>
      </w:r>
    </w:p>
    <w:p w:rsidR="00894F2C" w:rsidRPr="0033351B" w:rsidRDefault="00894F2C" w:rsidP="00C8529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3351B">
        <w:rPr>
          <w:rFonts w:ascii="PT Astra Serif" w:hAnsi="PT Astra Serif"/>
          <w:sz w:val="28"/>
          <w:szCs w:val="28"/>
        </w:rPr>
        <w:t>          В соответствии с  Федеральным законом от 21.12.2001 № 178 –ФЗ «О</w:t>
      </w:r>
    </w:p>
    <w:p w:rsidR="00894F2C" w:rsidRPr="0033351B" w:rsidRDefault="00894F2C" w:rsidP="00C8529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3351B">
        <w:rPr>
          <w:rFonts w:ascii="PT Astra Serif" w:hAnsi="PT Astra Serif"/>
          <w:sz w:val="28"/>
          <w:szCs w:val="28"/>
        </w:rPr>
        <w:t xml:space="preserve">приватизации государственного и муниципального имущества», </w:t>
      </w:r>
      <w:r w:rsidR="00C8529E" w:rsidRPr="0033351B">
        <w:rPr>
          <w:rFonts w:ascii="PT Astra Serif" w:hAnsi="PT Astra Serif"/>
          <w:sz w:val="28"/>
          <w:szCs w:val="28"/>
        </w:rPr>
        <w:t xml:space="preserve">Положением «О порядке </w:t>
      </w:r>
      <w:r w:rsidRPr="0033351B">
        <w:rPr>
          <w:rFonts w:ascii="PT Astra Serif" w:hAnsi="PT Astra Serif"/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C8529E" w:rsidRPr="0033351B">
        <w:rPr>
          <w:rFonts w:ascii="PT Astra Serif" w:hAnsi="PT Astra Serif"/>
          <w:sz w:val="28"/>
          <w:szCs w:val="28"/>
        </w:rPr>
        <w:t>Елаурское сельское поселение Сенгилеевского района Ульяновской области</w:t>
      </w:r>
      <w:r w:rsidRPr="0033351B">
        <w:rPr>
          <w:rFonts w:ascii="PT Astra Serif" w:hAnsi="PT Astra Serif"/>
          <w:sz w:val="28"/>
          <w:szCs w:val="28"/>
        </w:rPr>
        <w:t xml:space="preserve">, руководствуясь Федеральным законом от 06.10.2003  № 131-ФЗ «Об  общих принципах организации местного самоуправления в Российской Федерации», Уставом муниципального образования </w:t>
      </w:r>
      <w:r w:rsidR="00C8529E" w:rsidRPr="0033351B">
        <w:rPr>
          <w:rFonts w:ascii="PT Astra Serif" w:hAnsi="PT Astra Serif"/>
          <w:sz w:val="28"/>
          <w:szCs w:val="28"/>
        </w:rPr>
        <w:t xml:space="preserve">Елаурское сельское поселение Сенгилеевского </w:t>
      </w:r>
      <w:r w:rsidRPr="0033351B">
        <w:rPr>
          <w:rFonts w:ascii="PT Astra Serif" w:hAnsi="PT Astra Serif"/>
          <w:sz w:val="28"/>
          <w:szCs w:val="28"/>
        </w:rPr>
        <w:t xml:space="preserve"> района Ульяновской области, Совет депутатов муниципального образования </w:t>
      </w:r>
      <w:r w:rsidR="00C8529E" w:rsidRPr="0033351B">
        <w:rPr>
          <w:rFonts w:ascii="PT Astra Serif" w:hAnsi="PT Astra Serif"/>
          <w:sz w:val="28"/>
          <w:szCs w:val="28"/>
        </w:rPr>
        <w:t xml:space="preserve">Елаурское сельское поселение </w:t>
      </w:r>
      <w:r w:rsidR="00C8529E" w:rsidRPr="0033351B">
        <w:rPr>
          <w:rFonts w:ascii="PT Astra Serif" w:hAnsi="PT Astra Serif"/>
          <w:bCs/>
          <w:sz w:val="28"/>
          <w:szCs w:val="28"/>
        </w:rPr>
        <w:t>РЕШИЛ</w:t>
      </w:r>
      <w:r w:rsidRPr="0033351B">
        <w:rPr>
          <w:rFonts w:ascii="PT Astra Serif" w:hAnsi="PT Astra Serif"/>
          <w:sz w:val="28"/>
          <w:szCs w:val="28"/>
        </w:rPr>
        <w:t>:</w:t>
      </w:r>
    </w:p>
    <w:p w:rsidR="000D4EA0" w:rsidRPr="0033351B" w:rsidRDefault="00894F2C" w:rsidP="0033351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33351B">
        <w:rPr>
          <w:rFonts w:ascii="PT Astra Serif" w:hAnsi="PT Astra Serif"/>
          <w:sz w:val="28"/>
          <w:szCs w:val="28"/>
        </w:rPr>
        <w:t>     </w:t>
      </w:r>
      <w:r w:rsidR="00C8529E" w:rsidRPr="0033351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80F7E" w:rsidRPr="0033351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8529E" w:rsidRPr="0033351B"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r w:rsidR="000D4EA0" w:rsidRPr="0033351B">
        <w:rPr>
          <w:rFonts w:ascii="PT Astra Serif" w:eastAsia="Times New Roman" w:hAnsi="PT Astra Serif" w:cs="Times New Roman"/>
          <w:sz w:val="28"/>
          <w:szCs w:val="28"/>
        </w:rPr>
        <w:t>Внести изменения в п.2 "</w:t>
      </w:r>
      <w:r w:rsidR="000D4EA0" w:rsidRPr="0033351B">
        <w:rPr>
          <w:rFonts w:ascii="PT Astra Serif" w:hAnsi="PT Astra Serif" w:cs="Times New Roman"/>
          <w:sz w:val="28"/>
          <w:szCs w:val="28"/>
        </w:rPr>
        <w:t xml:space="preserve">Перечень муниципального недвижимого имущества,  планируемого к приватизации" </w:t>
      </w:r>
      <w:r w:rsidR="000D4EA0" w:rsidRPr="0033351B">
        <w:rPr>
          <w:rFonts w:ascii="PT Astra Serif" w:eastAsia="Times New Roman" w:hAnsi="PT Astra Serif" w:cs="Times New Roman"/>
          <w:sz w:val="28"/>
          <w:szCs w:val="28"/>
        </w:rPr>
        <w:t>прогнозного</w:t>
      </w:r>
      <w:r w:rsidR="00C8529E" w:rsidRPr="0033351B">
        <w:rPr>
          <w:rFonts w:ascii="PT Astra Serif" w:eastAsia="Times New Roman" w:hAnsi="PT Astra Serif" w:cs="Times New Roman"/>
          <w:sz w:val="28"/>
          <w:szCs w:val="28"/>
        </w:rPr>
        <w:t xml:space="preserve">  план</w:t>
      </w:r>
      <w:r w:rsidR="000D4EA0" w:rsidRPr="0033351B">
        <w:rPr>
          <w:rFonts w:ascii="PT Astra Serif" w:eastAsia="Times New Roman" w:hAnsi="PT Astra Serif" w:cs="Times New Roman"/>
          <w:sz w:val="28"/>
          <w:szCs w:val="28"/>
        </w:rPr>
        <w:t>а</w:t>
      </w:r>
      <w:r w:rsidR="00C8529E" w:rsidRPr="0033351B">
        <w:rPr>
          <w:rFonts w:ascii="PT Astra Serif" w:eastAsia="Times New Roman" w:hAnsi="PT Astra Serif" w:cs="Times New Roman"/>
          <w:sz w:val="28"/>
          <w:szCs w:val="28"/>
        </w:rPr>
        <w:t xml:space="preserve"> (Программ</w:t>
      </w:r>
      <w:r w:rsidR="000D4EA0" w:rsidRPr="0033351B">
        <w:rPr>
          <w:rFonts w:ascii="PT Astra Serif" w:eastAsia="Times New Roman" w:hAnsi="PT Astra Serif" w:cs="Times New Roman"/>
          <w:sz w:val="28"/>
          <w:szCs w:val="28"/>
        </w:rPr>
        <w:t>ы</w:t>
      </w:r>
      <w:r w:rsidR="00C8529E" w:rsidRPr="0033351B">
        <w:rPr>
          <w:rFonts w:ascii="PT Astra Serif" w:eastAsia="Times New Roman" w:hAnsi="PT Astra Serif" w:cs="Times New Roman"/>
          <w:sz w:val="28"/>
          <w:szCs w:val="28"/>
        </w:rPr>
        <w:t xml:space="preserve">)  </w:t>
      </w:r>
      <w:r w:rsidR="000D4EA0" w:rsidRPr="0033351B">
        <w:rPr>
          <w:rFonts w:ascii="PT Astra Serif" w:hAnsi="PT Astra Serif" w:cs="Times New Roman"/>
          <w:sz w:val="28"/>
          <w:szCs w:val="28"/>
        </w:rPr>
        <w:t>приватизации муниципального имущества муниципального образования Елаурское сельское поселение Сенгилеевского  района Ульяновской области</w:t>
      </w:r>
      <w:r w:rsidR="0033351B">
        <w:rPr>
          <w:rFonts w:ascii="PT Astra Serif" w:hAnsi="PT Astra Serif" w:cs="Times New Roman"/>
          <w:sz w:val="28"/>
          <w:szCs w:val="28"/>
        </w:rPr>
        <w:t xml:space="preserve"> </w:t>
      </w:r>
      <w:r w:rsidR="000D4EA0" w:rsidRPr="0033351B">
        <w:rPr>
          <w:rFonts w:ascii="PT Astra Serif" w:hAnsi="PT Astra Serif" w:cs="Times New Roman"/>
          <w:sz w:val="28"/>
          <w:szCs w:val="28"/>
        </w:rPr>
        <w:t>на 2024 год</w:t>
      </w:r>
      <w:r w:rsidR="0033351B">
        <w:rPr>
          <w:rFonts w:ascii="PT Astra Serif" w:hAnsi="PT Astra Serif" w:cs="Times New Roman"/>
          <w:sz w:val="28"/>
          <w:szCs w:val="28"/>
        </w:rPr>
        <w:t>.</w:t>
      </w:r>
    </w:p>
    <w:p w:rsidR="00894F2C" w:rsidRPr="0033351B" w:rsidRDefault="00D80F7E" w:rsidP="00C8529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3351B">
        <w:rPr>
          <w:rFonts w:ascii="PT Astra Serif" w:eastAsia="Times New Roman" w:hAnsi="PT Astra Serif" w:cs="Times New Roman"/>
          <w:sz w:val="28"/>
          <w:szCs w:val="28"/>
        </w:rPr>
        <w:t xml:space="preserve">         </w:t>
      </w:r>
      <w:r w:rsidR="00894F2C" w:rsidRPr="0033351B">
        <w:rPr>
          <w:rFonts w:ascii="PT Astra Serif" w:hAnsi="PT Astra Serif"/>
          <w:sz w:val="28"/>
          <w:szCs w:val="28"/>
        </w:rPr>
        <w:t> </w:t>
      </w:r>
      <w:r w:rsidR="00894F2C" w:rsidRPr="0033351B">
        <w:rPr>
          <w:rFonts w:ascii="PT Astra Serif" w:hAnsi="PT Astra Serif" w:cs="Times New Roman"/>
          <w:sz w:val="28"/>
          <w:szCs w:val="28"/>
        </w:rPr>
        <w:t>2. Настоящее решение</w:t>
      </w:r>
      <w:r w:rsidR="00C8529E" w:rsidRPr="0033351B">
        <w:rPr>
          <w:rFonts w:ascii="PT Astra Serif" w:hAnsi="PT Astra Serif" w:cs="Times New Roman"/>
          <w:sz w:val="28"/>
          <w:szCs w:val="28"/>
        </w:rPr>
        <w:t xml:space="preserve"> подлежит размещению на  официальном сайте муниципального о</w:t>
      </w:r>
      <w:r w:rsidR="003F28A5" w:rsidRPr="0033351B">
        <w:rPr>
          <w:rFonts w:ascii="PT Astra Serif" w:hAnsi="PT Astra Serif" w:cs="Times New Roman"/>
          <w:sz w:val="28"/>
          <w:szCs w:val="28"/>
        </w:rPr>
        <w:t>бразования Елаурское сельское поселение</w:t>
      </w:r>
      <w:r w:rsidR="00C8529E" w:rsidRPr="0033351B">
        <w:rPr>
          <w:rFonts w:ascii="PT Astra Serif" w:hAnsi="PT Astra Serif" w:cs="Times New Roman"/>
          <w:sz w:val="28"/>
          <w:szCs w:val="28"/>
        </w:rPr>
        <w:t xml:space="preserve"> и </w:t>
      </w:r>
      <w:r w:rsidR="00894F2C" w:rsidRPr="0033351B">
        <w:rPr>
          <w:rFonts w:ascii="PT Astra Serif" w:hAnsi="PT Astra Serif" w:cs="Times New Roman"/>
          <w:sz w:val="28"/>
          <w:szCs w:val="28"/>
        </w:rPr>
        <w:t xml:space="preserve"> вступает в силу с момента его обнародования</w:t>
      </w:r>
      <w:r w:rsidR="00894F2C" w:rsidRPr="0033351B">
        <w:rPr>
          <w:rFonts w:ascii="PT Astra Serif" w:hAnsi="PT Astra Serif"/>
          <w:sz w:val="28"/>
          <w:szCs w:val="28"/>
        </w:rPr>
        <w:t>.</w:t>
      </w:r>
    </w:p>
    <w:p w:rsidR="004C17BF" w:rsidRPr="0033351B" w:rsidRDefault="004C17BF" w:rsidP="004C17B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33351B">
        <w:rPr>
          <w:rFonts w:ascii="PT Astra Serif" w:hAnsi="PT Astra Serif"/>
          <w:sz w:val="28"/>
          <w:szCs w:val="28"/>
        </w:rPr>
        <w:t xml:space="preserve">  </w:t>
      </w:r>
      <w:r w:rsidRPr="0033351B">
        <w:rPr>
          <w:rFonts w:ascii="PT Astra Serif" w:hAnsi="PT Astra Serif" w:cs="Times New Roman"/>
          <w:sz w:val="28"/>
          <w:szCs w:val="28"/>
        </w:rPr>
        <w:t xml:space="preserve">3. Контроль за исполнением настоящего решения возложить на комиссию по бюджету, финансам, налогам и собственности и по социальным вопросам. </w:t>
      </w:r>
    </w:p>
    <w:p w:rsidR="004C17BF" w:rsidRPr="0033351B" w:rsidRDefault="004C17BF" w:rsidP="004C17BF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4C17BF" w:rsidRPr="0033351B" w:rsidRDefault="004C17BF" w:rsidP="004C17BF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5A535C" w:rsidRPr="0033351B" w:rsidRDefault="005A535C" w:rsidP="005A535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3351B">
        <w:rPr>
          <w:rFonts w:ascii="PT Astra Serif" w:hAnsi="PT Astra Serif"/>
          <w:sz w:val="28"/>
          <w:szCs w:val="28"/>
        </w:rPr>
        <w:t xml:space="preserve">Глава поселения - председатель Совета </w:t>
      </w:r>
    </w:p>
    <w:p w:rsidR="005A535C" w:rsidRPr="0033351B" w:rsidRDefault="005A535C" w:rsidP="005A535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3351B">
        <w:rPr>
          <w:rFonts w:ascii="PT Astra Serif" w:hAnsi="PT Astra Serif"/>
          <w:sz w:val="28"/>
          <w:szCs w:val="28"/>
        </w:rPr>
        <w:t>депутатов муниципального образования</w:t>
      </w:r>
    </w:p>
    <w:p w:rsidR="005A535C" w:rsidRPr="0033351B" w:rsidRDefault="005A535C" w:rsidP="005A535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3351B">
        <w:rPr>
          <w:rFonts w:ascii="PT Astra Serif" w:hAnsi="PT Astra Serif"/>
          <w:sz w:val="28"/>
          <w:szCs w:val="28"/>
        </w:rPr>
        <w:t xml:space="preserve">Елаурское сельское поселение                                                  Н.Е.Куруськин </w:t>
      </w:r>
    </w:p>
    <w:p w:rsidR="0033351B" w:rsidRDefault="0033351B" w:rsidP="004C17B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3351B" w:rsidRDefault="0033351B" w:rsidP="004C17B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3351B" w:rsidRDefault="0033351B" w:rsidP="004C17B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3351B" w:rsidRPr="0033351B" w:rsidRDefault="0033351B" w:rsidP="004C17B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94F2C" w:rsidRPr="0033351B" w:rsidRDefault="004C17BF" w:rsidP="00894F2C">
      <w:pPr>
        <w:tabs>
          <w:tab w:val="left" w:pos="1297"/>
        </w:tabs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3351B">
        <w:rPr>
          <w:rFonts w:ascii="PT Astra Serif" w:hAnsi="PT Astra Serif" w:cs="Times New Roman"/>
          <w:b/>
          <w:sz w:val="24"/>
          <w:szCs w:val="24"/>
        </w:rPr>
        <w:t xml:space="preserve">                     </w:t>
      </w:r>
      <w:r w:rsidR="008D4D96" w:rsidRPr="0033351B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</w:t>
      </w:r>
      <w:r w:rsidR="00894F2C" w:rsidRPr="0033351B">
        <w:rPr>
          <w:rFonts w:ascii="PT Astra Serif" w:hAnsi="PT Astra Serif" w:cs="Times New Roman"/>
          <w:b/>
          <w:sz w:val="24"/>
          <w:szCs w:val="24"/>
        </w:rPr>
        <w:t>Приложение</w:t>
      </w:r>
    </w:p>
    <w:p w:rsidR="00CA3F78" w:rsidRPr="0033351B" w:rsidRDefault="00894F2C" w:rsidP="00894F2C">
      <w:pPr>
        <w:tabs>
          <w:tab w:val="left" w:pos="1297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33351B">
        <w:rPr>
          <w:rFonts w:ascii="PT Astra Serif" w:hAnsi="PT Astra Serif" w:cs="Times New Roman"/>
          <w:sz w:val="24"/>
          <w:szCs w:val="24"/>
        </w:rPr>
        <w:t xml:space="preserve">      </w:t>
      </w:r>
      <w:r w:rsidR="009925A6" w:rsidRPr="0033351B">
        <w:rPr>
          <w:rFonts w:ascii="PT Astra Serif" w:hAnsi="PT Astra Serif" w:cs="Times New Roman"/>
          <w:sz w:val="24"/>
          <w:szCs w:val="24"/>
        </w:rPr>
        <w:t xml:space="preserve">                          </w:t>
      </w:r>
      <w:r w:rsidRPr="0033351B">
        <w:rPr>
          <w:rFonts w:ascii="PT Astra Serif" w:hAnsi="PT Astra Serif" w:cs="Times New Roman"/>
          <w:sz w:val="24"/>
          <w:szCs w:val="24"/>
        </w:rPr>
        <w:t xml:space="preserve">к решению Совета депутатов        </w:t>
      </w:r>
    </w:p>
    <w:p w:rsidR="00894F2C" w:rsidRPr="0033351B" w:rsidRDefault="00894F2C" w:rsidP="00894F2C">
      <w:pPr>
        <w:tabs>
          <w:tab w:val="left" w:pos="1297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33351B">
        <w:rPr>
          <w:rFonts w:ascii="PT Astra Serif" w:hAnsi="PT Astra Serif" w:cs="Times New Roman"/>
          <w:sz w:val="24"/>
          <w:szCs w:val="24"/>
        </w:rPr>
        <w:t xml:space="preserve">                                               </w:t>
      </w:r>
    </w:p>
    <w:p w:rsidR="00CA3F78" w:rsidRPr="0033351B" w:rsidRDefault="00894F2C" w:rsidP="00894F2C">
      <w:pPr>
        <w:tabs>
          <w:tab w:val="left" w:pos="1297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33351B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</w:t>
      </w:r>
      <w:r w:rsidR="008D4D96" w:rsidRPr="0033351B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Pr="0033351B">
        <w:rPr>
          <w:rFonts w:ascii="PT Astra Serif" w:hAnsi="PT Astra Serif" w:cs="Times New Roman"/>
          <w:sz w:val="24"/>
          <w:szCs w:val="24"/>
        </w:rPr>
        <w:t xml:space="preserve"> </w:t>
      </w:r>
    </w:p>
    <w:p w:rsidR="00894F2C" w:rsidRPr="0033351B" w:rsidRDefault="00894F2C" w:rsidP="00894F2C">
      <w:pPr>
        <w:tabs>
          <w:tab w:val="left" w:pos="1297"/>
        </w:tabs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3351B">
        <w:rPr>
          <w:rFonts w:ascii="PT Astra Serif" w:hAnsi="PT Astra Serif" w:cs="Times New Roman"/>
          <w:b/>
          <w:sz w:val="24"/>
          <w:szCs w:val="24"/>
        </w:rPr>
        <w:t>ПРОГНОЗНЫЙ ПЛАН (ПРОГРАММА)</w:t>
      </w:r>
    </w:p>
    <w:p w:rsidR="00894F2C" w:rsidRPr="0033351B" w:rsidRDefault="00894F2C" w:rsidP="00894F2C">
      <w:pPr>
        <w:tabs>
          <w:tab w:val="left" w:pos="1297"/>
        </w:tabs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3351B">
        <w:rPr>
          <w:rFonts w:ascii="PT Astra Serif" w:hAnsi="PT Astra Serif" w:cs="Times New Roman"/>
          <w:b/>
          <w:sz w:val="24"/>
          <w:szCs w:val="24"/>
        </w:rPr>
        <w:t xml:space="preserve">приватизации муниципального имущества муниципального образования </w:t>
      </w:r>
      <w:r w:rsidR="00C8529E" w:rsidRPr="0033351B">
        <w:rPr>
          <w:rFonts w:ascii="PT Astra Serif" w:hAnsi="PT Astra Serif" w:cs="Times New Roman"/>
          <w:b/>
          <w:sz w:val="24"/>
          <w:szCs w:val="24"/>
        </w:rPr>
        <w:t>Елаурское сельское поселение</w:t>
      </w:r>
      <w:r w:rsidR="004C17BF" w:rsidRPr="0033351B">
        <w:rPr>
          <w:rFonts w:ascii="PT Astra Serif" w:hAnsi="PT Astra Serif" w:cs="Times New Roman"/>
          <w:b/>
          <w:sz w:val="24"/>
          <w:szCs w:val="24"/>
        </w:rPr>
        <w:t xml:space="preserve"> Сенгилеевского </w:t>
      </w:r>
      <w:r w:rsidRPr="0033351B">
        <w:rPr>
          <w:rFonts w:ascii="PT Astra Serif" w:hAnsi="PT Astra Serif" w:cs="Times New Roman"/>
          <w:b/>
          <w:sz w:val="24"/>
          <w:szCs w:val="24"/>
        </w:rPr>
        <w:t xml:space="preserve"> района Ульяновской области</w:t>
      </w:r>
    </w:p>
    <w:p w:rsidR="00894F2C" w:rsidRPr="0033351B" w:rsidRDefault="00894F2C" w:rsidP="006F100E">
      <w:pPr>
        <w:tabs>
          <w:tab w:val="left" w:pos="1297"/>
        </w:tabs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3351B">
        <w:rPr>
          <w:rFonts w:ascii="PT Astra Serif" w:hAnsi="PT Astra Serif" w:cs="Times New Roman"/>
          <w:b/>
          <w:sz w:val="24"/>
          <w:szCs w:val="24"/>
        </w:rPr>
        <w:t xml:space="preserve">на </w:t>
      </w:r>
      <w:r w:rsidR="00CA3F78" w:rsidRPr="0033351B">
        <w:rPr>
          <w:rFonts w:ascii="PT Astra Serif" w:hAnsi="PT Astra Serif" w:cs="Times New Roman"/>
          <w:b/>
          <w:sz w:val="24"/>
          <w:szCs w:val="24"/>
        </w:rPr>
        <w:t>202</w:t>
      </w:r>
      <w:r w:rsidR="005A535C" w:rsidRPr="0033351B">
        <w:rPr>
          <w:rFonts w:ascii="PT Astra Serif" w:hAnsi="PT Astra Serif" w:cs="Times New Roman"/>
          <w:b/>
          <w:sz w:val="24"/>
          <w:szCs w:val="24"/>
        </w:rPr>
        <w:t>4</w:t>
      </w:r>
      <w:r w:rsidR="00E20A9C" w:rsidRPr="0033351B">
        <w:rPr>
          <w:rFonts w:ascii="PT Astra Serif" w:hAnsi="PT Astra Serif" w:cs="Times New Roman"/>
          <w:b/>
          <w:sz w:val="24"/>
          <w:szCs w:val="24"/>
        </w:rPr>
        <w:t xml:space="preserve"> год</w:t>
      </w:r>
    </w:p>
    <w:p w:rsidR="006F100E" w:rsidRPr="0033351B" w:rsidRDefault="006F100E" w:rsidP="006F100E">
      <w:pPr>
        <w:tabs>
          <w:tab w:val="left" w:pos="1297"/>
        </w:tabs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F100E" w:rsidRPr="0033351B" w:rsidRDefault="006F100E" w:rsidP="006F100E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33351B">
        <w:rPr>
          <w:rFonts w:ascii="PT Astra Serif" w:hAnsi="PT Astra Serif"/>
          <w:b/>
          <w:sz w:val="24"/>
          <w:szCs w:val="24"/>
        </w:rPr>
        <w:t>1. Общие положения</w:t>
      </w:r>
    </w:p>
    <w:p w:rsidR="00894F2C" w:rsidRPr="0033351B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3351B">
        <w:rPr>
          <w:rFonts w:ascii="PT Astra Serif" w:hAnsi="PT Astra Serif" w:cs="Times New Roman"/>
          <w:sz w:val="24"/>
          <w:szCs w:val="24"/>
        </w:rPr>
        <w:t xml:space="preserve">          Основной целью реализации прогнозного плана (программы) приватизации муниципального имущества муниципального образования </w:t>
      </w:r>
      <w:r w:rsidR="00C8529E" w:rsidRPr="0033351B">
        <w:rPr>
          <w:rFonts w:ascii="PT Astra Serif" w:hAnsi="PT Astra Serif" w:cs="Times New Roman"/>
          <w:sz w:val="24"/>
          <w:szCs w:val="24"/>
        </w:rPr>
        <w:t>Елаурское сельское поселение</w:t>
      </w:r>
      <w:r w:rsidR="004C17BF" w:rsidRPr="0033351B">
        <w:rPr>
          <w:rFonts w:ascii="PT Astra Serif" w:hAnsi="PT Astra Serif" w:cs="Times New Roman"/>
          <w:sz w:val="24"/>
          <w:szCs w:val="24"/>
        </w:rPr>
        <w:t xml:space="preserve">  Сенгилеевского </w:t>
      </w:r>
      <w:r w:rsidRPr="0033351B">
        <w:rPr>
          <w:rFonts w:ascii="PT Astra Serif" w:hAnsi="PT Astra Serif" w:cs="Times New Roman"/>
          <w:sz w:val="24"/>
          <w:szCs w:val="24"/>
        </w:rPr>
        <w:t xml:space="preserve"> района </w:t>
      </w:r>
      <w:r w:rsidR="004C17BF" w:rsidRPr="0033351B">
        <w:rPr>
          <w:rFonts w:ascii="PT Astra Serif" w:hAnsi="PT Astra Serif" w:cs="Times New Roman"/>
          <w:sz w:val="24"/>
          <w:szCs w:val="24"/>
        </w:rPr>
        <w:t xml:space="preserve"> </w:t>
      </w:r>
      <w:r w:rsidRPr="0033351B">
        <w:rPr>
          <w:rFonts w:ascii="PT Astra Serif" w:hAnsi="PT Astra Serif" w:cs="Times New Roman"/>
          <w:sz w:val="24"/>
          <w:szCs w:val="24"/>
        </w:rPr>
        <w:t>Ульяновской области является повышение эффективности управления муниципальной собственностью, обеспечение планомерности процесса приватизации, а также увеличение поступлений денежных средств в бюджет поселения.</w:t>
      </w:r>
    </w:p>
    <w:p w:rsidR="00894F2C" w:rsidRPr="0033351B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3351B">
        <w:rPr>
          <w:rFonts w:ascii="PT Astra Serif" w:hAnsi="PT Astra Serif" w:cs="Times New Roman"/>
          <w:sz w:val="24"/>
          <w:szCs w:val="24"/>
        </w:rPr>
        <w:t xml:space="preserve">       Приватизация  будет направлена на решение следующих задач:</w:t>
      </w:r>
    </w:p>
    <w:p w:rsidR="00894F2C" w:rsidRPr="0033351B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3351B">
        <w:rPr>
          <w:rFonts w:ascii="PT Astra Serif" w:hAnsi="PT Astra Serif" w:cs="Times New Roman"/>
          <w:sz w:val="24"/>
          <w:szCs w:val="24"/>
        </w:rPr>
        <w:t xml:space="preserve">       - оптимизация эффективности использования муниципального имущества;</w:t>
      </w:r>
    </w:p>
    <w:p w:rsidR="00894F2C" w:rsidRPr="0033351B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3351B">
        <w:rPr>
          <w:rFonts w:ascii="PT Astra Serif" w:hAnsi="PT Astra Serif" w:cs="Times New Roman"/>
          <w:sz w:val="24"/>
          <w:szCs w:val="24"/>
        </w:rPr>
        <w:t xml:space="preserve">       - повышение эффективности использования муниципального имущества;</w:t>
      </w:r>
    </w:p>
    <w:p w:rsidR="00894F2C" w:rsidRPr="0033351B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3351B">
        <w:rPr>
          <w:rFonts w:ascii="PT Astra Serif" w:hAnsi="PT Astra Serif" w:cs="Times New Roman"/>
          <w:sz w:val="24"/>
          <w:szCs w:val="24"/>
        </w:rPr>
        <w:t xml:space="preserve">       - стимулирование привлечения инвестиций в реальный сектор экономики муниципального образования;</w:t>
      </w:r>
    </w:p>
    <w:p w:rsidR="00894F2C" w:rsidRPr="0033351B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3351B">
        <w:rPr>
          <w:rFonts w:ascii="PT Astra Serif" w:hAnsi="PT Astra Serif" w:cs="Times New Roman"/>
          <w:sz w:val="24"/>
          <w:szCs w:val="24"/>
        </w:rPr>
        <w:t xml:space="preserve">      - обеспечение дополнительных поступлений денежных средств  в бюджет поселения.</w:t>
      </w:r>
    </w:p>
    <w:p w:rsidR="00894F2C" w:rsidRPr="0033351B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3351B">
        <w:rPr>
          <w:rFonts w:ascii="PT Astra Serif" w:hAnsi="PT Astra Serif" w:cs="Times New Roman"/>
          <w:sz w:val="24"/>
          <w:szCs w:val="24"/>
        </w:rPr>
        <w:t xml:space="preserve">       Основным принципом приватизации муниципального имущества поселения  является обеспечение максимальной бюджетной эффективности приватизации каждого объекта муниципального имущества.</w:t>
      </w:r>
    </w:p>
    <w:p w:rsidR="00894F2C" w:rsidRPr="0033351B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3351B">
        <w:rPr>
          <w:rFonts w:ascii="PT Astra Serif" w:hAnsi="PT Astra Serif" w:cs="Times New Roman"/>
          <w:sz w:val="24"/>
          <w:szCs w:val="24"/>
        </w:rPr>
        <w:t xml:space="preserve">       Приватизация  в наибольшей степени затронет малоэффективные объекты муниципальной собственности, требующие больших капитальных вложений.</w:t>
      </w:r>
    </w:p>
    <w:p w:rsidR="006F100E" w:rsidRPr="0033351B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3351B">
        <w:rPr>
          <w:rFonts w:ascii="PT Astra Serif" w:hAnsi="PT Astra Serif" w:cs="Times New Roman"/>
          <w:sz w:val="24"/>
          <w:szCs w:val="24"/>
        </w:rPr>
        <w:t xml:space="preserve">      </w:t>
      </w:r>
    </w:p>
    <w:p w:rsidR="0069128F" w:rsidRPr="0033351B" w:rsidRDefault="006F100E" w:rsidP="006F100E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3351B">
        <w:rPr>
          <w:rFonts w:ascii="PT Astra Serif" w:hAnsi="PT Astra Serif" w:cs="Times New Roman"/>
          <w:b/>
          <w:sz w:val="24"/>
          <w:szCs w:val="24"/>
        </w:rPr>
        <w:t xml:space="preserve">2. Перечень муниципального недвижимого имущества, </w:t>
      </w:r>
    </w:p>
    <w:p w:rsidR="006F100E" w:rsidRPr="0033351B" w:rsidRDefault="006F100E" w:rsidP="006F100E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3351B">
        <w:rPr>
          <w:rFonts w:ascii="PT Astra Serif" w:hAnsi="PT Astra Serif" w:cs="Times New Roman"/>
          <w:b/>
          <w:sz w:val="24"/>
          <w:szCs w:val="24"/>
        </w:rPr>
        <w:t>планируемого к приватизации</w:t>
      </w:r>
    </w:p>
    <w:p w:rsidR="0069128F" w:rsidRPr="0033351B" w:rsidRDefault="00593F83" w:rsidP="0069128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33351B">
        <w:rPr>
          <w:rFonts w:ascii="PT Astra Serif" w:hAnsi="PT Astra Serif" w:cs="Times New Roman"/>
          <w:sz w:val="24"/>
          <w:szCs w:val="24"/>
        </w:rPr>
        <w:t xml:space="preserve">     В </w:t>
      </w:r>
      <w:r w:rsidR="008D1574" w:rsidRPr="0033351B">
        <w:rPr>
          <w:rFonts w:ascii="PT Astra Serif" w:hAnsi="PT Astra Serif" w:cs="Times New Roman"/>
          <w:sz w:val="24"/>
          <w:szCs w:val="24"/>
        </w:rPr>
        <w:t>202</w:t>
      </w:r>
      <w:r w:rsidR="00651F32" w:rsidRPr="0033351B">
        <w:rPr>
          <w:rFonts w:ascii="PT Astra Serif" w:hAnsi="PT Astra Serif" w:cs="Times New Roman"/>
          <w:sz w:val="24"/>
          <w:szCs w:val="24"/>
        </w:rPr>
        <w:t>4</w:t>
      </w:r>
      <w:r w:rsidR="0069128F" w:rsidRPr="0033351B">
        <w:rPr>
          <w:rFonts w:ascii="PT Astra Serif" w:hAnsi="PT Astra Serif" w:cs="Times New Roman"/>
          <w:sz w:val="24"/>
          <w:szCs w:val="24"/>
        </w:rPr>
        <w:t xml:space="preserve"> году подлежит приватизации недвижимое имущество, находящееся в муниципальной собственности и не находящееся в пользовании организаций.</w:t>
      </w:r>
    </w:p>
    <w:p w:rsidR="0069128F" w:rsidRPr="0033351B" w:rsidRDefault="0069128F" w:rsidP="0069128F">
      <w:pPr>
        <w:tabs>
          <w:tab w:val="left" w:pos="1297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5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/>
      </w:tblPr>
      <w:tblGrid>
        <w:gridCol w:w="585"/>
        <w:gridCol w:w="266"/>
        <w:gridCol w:w="2977"/>
        <w:gridCol w:w="3685"/>
        <w:gridCol w:w="236"/>
        <w:gridCol w:w="1835"/>
      </w:tblGrid>
      <w:tr w:rsidR="0033351B" w:rsidRPr="0033351B" w:rsidTr="0033351B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1B" w:rsidRPr="0033351B" w:rsidRDefault="0033351B" w:rsidP="007D101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33351B">
              <w:rPr>
                <w:rFonts w:ascii="PT Astra Serif" w:hAnsi="PT Astra Serif" w:cs="Times New Roman"/>
                <w:sz w:val="20"/>
                <w:szCs w:val="24"/>
              </w:rPr>
              <w:t>№</w:t>
            </w:r>
          </w:p>
          <w:p w:rsidR="0033351B" w:rsidRPr="0033351B" w:rsidRDefault="0033351B" w:rsidP="007D101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33351B">
              <w:rPr>
                <w:rFonts w:ascii="PT Astra Serif" w:hAnsi="PT Astra Serif" w:cs="Times New Roman"/>
                <w:sz w:val="20"/>
                <w:szCs w:val="24"/>
              </w:rPr>
              <w:t>п/п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51B" w:rsidRPr="0033351B" w:rsidRDefault="0033351B">
            <w:pPr>
              <w:rPr>
                <w:rFonts w:ascii="PT Astra Serif" w:hAnsi="PT Astra Serif" w:cs="Times New Roman"/>
                <w:sz w:val="20"/>
                <w:szCs w:val="24"/>
              </w:rPr>
            </w:pPr>
          </w:p>
          <w:p w:rsidR="0033351B" w:rsidRPr="0033351B" w:rsidRDefault="0033351B" w:rsidP="00651F3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1B" w:rsidRPr="0033351B" w:rsidRDefault="0033351B" w:rsidP="007D101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33351B">
              <w:rPr>
                <w:rFonts w:ascii="PT Astra Serif" w:hAnsi="PT Astra Serif" w:cs="Times New Roman"/>
                <w:sz w:val="20"/>
                <w:szCs w:val="24"/>
              </w:rPr>
              <w:t>Наименование имущества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51B" w:rsidRPr="0033351B" w:rsidRDefault="0033351B" w:rsidP="007D101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33351B">
              <w:rPr>
                <w:rFonts w:ascii="PT Astra Serif" w:hAnsi="PT Astra Serif" w:cs="Times New Roman"/>
                <w:sz w:val="20"/>
                <w:szCs w:val="24"/>
              </w:rPr>
              <w:t>Характеристика объекта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1B" w:rsidRDefault="0033351B" w:rsidP="007D101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</w:p>
          <w:p w:rsidR="0033351B" w:rsidRPr="0033351B" w:rsidRDefault="0033351B" w:rsidP="0033351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51B" w:rsidRDefault="0033351B" w:rsidP="007D101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33351B">
              <w:rPr>
                <w:rFonts w:ascii="PT Astra Serif" w:hAnsi="PT Astra Serif" w:cs="Times New Roman"/>
                <w:sz w:val="20"/>
                <w:szCs w:val="24"/>
              </w:rPr>
              <w:t xml:space="preserve">Начальная цена, </w:t>
            </w:r>
          </w:p>
          <w:p w:rsidR="0033351B" w:rsidRPr="0033351B" w:rsidRDefault="0033351B" w:rsidP="007D101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33351B">
              <w:rPr>
                <w:rFonts w:ascii="PT Astra Serif" w:hAnsi="PT Astra Serif" w:cs="Times New Roman"/>
                <w:sz w:val="20"/>
                <w:szCs w:val="24"/>
              </w:rPr>
              <w:t>руб.</w:t>
            </w:r>
          </w:p>
        </w:tc>
      </w:tr>
      <w:tr w:rsidR="0033351B" w:rsidRPr="0033351B" w:rsidTr="0033351B">
        <w:trPr>
          <w:trHeight w:val="1095"/>
        </w:trPr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3351B" w:rsidRPr="0033351B" w:rsidRDefault="0033351B" w:rsidP="00651F32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33351B">
              <w:rPr>
                <w:rFonts w:ascii="PT Astra Serif" w:hAnsi="PT Astra Serif" w:cs="Times New Roman"/>
                <w:sz w:val="20"/>
                <w:szCs w:val="24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51B" w:rsidRPr="0033351B" w:rsidRDefault="0033351B" w:rsidP="00651F3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1B" w:rsidRPr="0033351B" w:rsidRDefault="0033351B" w:rsidP="00651F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4"/>
              </w:rPr>
            </w:pPr>
            <w:r w:rsidRPr="0033351B">
              <w:rPr>
                <w:rFonts w:ascii="PT Astra Serif" w:eastAsia="Times New Roman" w:hAnsi="PT Astra Serif" w:cs="Times New Roman"/>
                <w:sz w:val="20"/>
                <w:szCs w:val="24"/>
              </w:rPr>
              <w:t>Нежилое здание</w:t>
            </w:r>
          </w:p>
          <w:p w:rsidR="0033351B" w:rsidRPr="0033351B" w:rsidRDefault="0033351B" w:rsidP="00651F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4"/>
              </w:rPr>
            </w:pPr>
            <w:r w:rsidRPr="0033351B">
              <w:rPr>
                <w:rFonts w:ascii="PT Astra Serif" w:hAnsi="PT Astra Serif"/>
                <w:sz w:val="20"/>
                <w:szCs w:val="24"/>
              </w:rPr>
              <w:t>с Русская Бектяшка,</w:t>
            </w:r>
          </w:p>
          <w:p w:rsidR="0033351B" w:rsidRPr="0033351B" w:rsidRDefault="0033351B" w:rsidP="00651F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4"/>
              </w:rPr>
            </w:pPr>
            <w:r w:rsidRPr="0033351B">
              <w:rPr>
                <w:rFonts w:ascii="PT Astra Serif" w:hAnsi="PT Astra Serif"/>
                <w:sz w:val="20"/>
                <w:szCs w:val="24"/>
              </w:rPr>
              <w:t>ул. Советская, д.118А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51B" w:rsidRPr="0033351B" w:rsidRDefault="0033351B" w:rsidP="00651F32">
            <w:pPr>
              <w:tabs>
                <w:tab w:val="left" w:pos="1005"/>
                <w:tab w:val="center" w:pos="1663"/>
              </w:tabs>
              <w:snapToGri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4"/>
              </w:rPr>
            </w:pPr>
            <w:r w:rsidRPr="0033351B">
              <w:rPr>
                <w:rFonts w:ascii="PT Astra Serif" w:hAnsi="PT Astra Serif"/>
                <w:sz w:val="20"/>
                <w:szCs w:val="24"/>
              </w:rPr>
              <w:t>кадастровый номер: 73:14:051701:1325</w:t>
            </w:r>
          </w:p>
          <w:p w:rsidR="0033351B" w:rsidRPr="0033351B" w:rsidRDefault="0033351B" w:rsidP="00651F32">
            <w:pPr>
              <w:tabs>
                <w:tab w:val="left" w:pos="1005"/>
                <w:tab w:val="center" w:pos="1663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33351B">
              <w:rPr>
                <w:rFonts w:ascii="PT Astra Serif" w:hAnsi="PT Astra Serif" w:cs="Times New Roman"/>
                <w:sz w:val="20"/>
                <w:szCs w:val="24"/>
              </w:rPr>
              <w:t>1976 г.п., кирпичное,</w:t>
            </w:r>
          </w:p>
          <w:p w:rsidR="0033351B" w:rsidRPr="0033351B" w:rsidRDefault="0033351B" w:rsidP="00651F3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0"/>
                <w:szCs w:val="24"/>
                <w:shd w:val="clear" w:color="auto" w:fill="FFFFFF"/>
              </w:rPr>
            </w:pPr>
            <w:r w:rsidRPr="0033351B">
              <w:rPr>
                <w:rFonts w:ascii="PT Astra Serif" w:hAnsi="PT Astra Serif" w:cs="Times New Roman"/>
                <w:bCs/>
                <w:sz w:val="20"/>
                <w:szCs w:val="24"/>
                <w:shd w:val="clear" w:color="auto" w:fill="FFFFFF"/>
              </w:rPr>
              <w:t>483,3 кв.м., 2 этажа</w:t>
            </w:r>
          </w:p>
          <w:p w:rsidR="0033351B" w:rsidRPr="0033351B" w:rsidRDefault="0033351B" w:rsidP="00651F3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1B" w:rsidRPr="0033351B" w:rsidRDefault="0033351B" w:rsidP="0033351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51B" w:rsidRPr="0033351B" w:rsidRDefault="0033351B" w:rsidP="00651F3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4"/>
              </w:rPr>
            </w:pPr>
            <w:r w:rsidRPr="0033351B">
              <w:rPr>
                <w:rFonts w:ascii="PT Astra Serif" w:hAnsi="PT Astra Serif"/>
                <w:sz w:val="20"/>
                <w:szCs w:val="24"/>
              </w:rPr>
              <w:t>718 000,00</w:t>
            </w:r>
          </w:p>
        </w:tc>
      </w:tr>
      <w:tr w:rsidR="0033351B" w:rsidRPr="0033351B" w:rsidTr="0033351B">
        <w:trPr>
          <w:trHeight w:val="900"/>
        </w:trPr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:rsidR="0033351B" w:rsidRPr="0033351B" w:rsidRDefault="0033351B" w:rsidP="00651F32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51B" w:rsidRPr="0033351B" w:rsidRDefault="0033351B" w:rsidP="00651F32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1B" w:rsidRPr="0033351B" w:rsidRDefault="0033351B" w:rsidP="00651F3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4"/>
              </w:rPr>
            </w:pPr>
            <w:r w:rsidRPr="0033351B">
              <w:rPr>
                <w:rFonts w:ascii="PT Astra Serif" w:hAnsi="PT Astra Serif"/>
                <w:sz w:val="20"/>
                <w:szCs w:val="24"/>
              </w:rPr>
              <w:t>Здание гаража</w:t>
            </w:r>
          </w:p>
          <w:p w:rsidR="0033351B" w:rsidRPr="0033351B" w:rsidRDefault="0033351B" w:rsidP="00651F3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4"/>
              </w:rPr>
            </w:pPr>
            <w:r w:rsidRPr="0033351B">
              <w:rPr>
                <w:rFonts w:ascii="PT Astra Serif" w:hAnsi="PT Astra Serif"/>
                <w:sz w:val="20"/>
                <w:szCs w:val="24"/>
              </w:rPr>
              <w:t>с Р. Бектяшка</w:t>
            </w:r>
          </w:p>
          <w:p w:rsidR="0033351B" w:rsidRPr="0033351B" w:rsidRDefault="0033351B" w:rsidP="00651F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4"/>
              </w:rPr>
            </w:pPr>
            <w:r w:rsidRPr="0033351B">
              <w:rPr>
                <w:rFonts w:ascii="PT Astra Serif" w:hAnsi="PT Astra Serif"/>
                <w:sz w:val="20"/>
                <w:szCs w:val="24"/>
              </w:rPr>
              <w:t>Ул. Советская д.118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51B" w:rsidRPr="0033351B" w:rsidRDefault="0033351B" w:rsidP="00651F32">
            <w:pPr>
              <w:tabs>
                <w:tab w:val="left" w:pos="1005"/>
                <w:tab w:val="center" w:pos="1663"/>
              </w:tabs>
              <w:snapToGri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4"/>
              </w:rPr>
            </w:pPr>
            <w:r w:rsidRPr="0033351B">
              <w:rPr>
                <w:rFonts w:ascii="PT Astra Serif" w:hAnsi="PT Astra Serif"/>
                <w:sz w:val="20"/>
                <w:szCs w:val="24"/>
              </w:rPr>
              <w:t>кадастровый номер: 73:14:051701:1149</w:t>
            </w:r>
          </w:p>
          <w:p w:rsidR="0033351B" w:rsidRPr="0033351B" w:rsidRDefault="0033351B" w:rsidP="00651F32">
            <w:pPr>
              <w:tabs>
                <w:tab w:val="left" w:pos="1005"/>
                <w:tab w:val="center" w:pos="1663"/>
              </w:tabs>
              <w:snapToGri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4"/>
              </w:rPr>
            </w:pPr>
            <w:r w:rsidRPr="0033351B">
              <w:rPr>
                <w:rFonts w:ascii="PT Astra Serif" w:hAnsi="PT Astra Serif"/>
                <w:sz w:val="20"/>
                <w:szCs w:val="24"/>
              </w:rPr>
              <w:t>1979г.п.,</w:t>
            </w:r>
          </w:p>
          <w:p w:rsidR="0033351B" w:rsidRPr="0033351B" w:rsidRDefault="0033351B" w:rsidP="00651F32">
            <w:pPr>
              <w:tabs>
                <w:tab w:val="left" w:pos="1005"/>
                <w:tab w:val="center" w:pos="1663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33351B">
              <w:rPr>
                <w:rFonts w:ascii="PT Astra Serif" w:hAnsi="PT Astra Serif"/>
                <w:sz w:val="20"/>
                <w:szCs w:val="24"/>
              </w:rPr>
              <w:t xml:space="preserve">кирпичное, </w:t>
            </w:r>
            <w:r w:rsidRPr="0033351B">
              <w:rPr>
                <w:rFonts w:ascii="PT Astra Serif" w:hAnsi="PT Astra Serif" w:cs="Arial"/>
                <w:bCs/>
                <w:sz w:val="20"/>
                <w:szCs w:val="24"/>
                <w:shd w:val="clear" w:color="auto" w:fill="FFFFFF"/>
              </w:rPr>
              <w:t>278,9 одноэтажное.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1B" w:rsidRPr="0033351B" w:rsidRDefault="0033351B" w:rsidP="0033351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51B" w:rsidRPr="0033351B" w:rsidRDefault="0033351B" w:rsidP="00651F3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4"/>
              </w:rPr>
            </w:pPr>
            <w:r w:rsidRPr="0033351B">
              <w:rPr>
                <w:rFonts w:ascii="PT Astra Serif" w:hAnsi="PT Astra Serif"/>
                <w:sz w:val="20"/>
                <w:szCs w:val="24"/>
              </w:rPr>
              <w:t>335 846,00</w:t>
            </w:r>
          </w:p>
        </w:tc>
      </w:tr>
      <w:tr w:rsidR="0033351B" w:rsidRPr="0033351B" w:rsidTr="0033351B"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1B" w:rsidRPr="0033351B" w:rsidRDefault="0033351B" w:rsidP="00651F32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51B" w:rsidRPr="0033351B" w:rsidRDefault="0033351B" w:rsidP="00651F32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1B" w:rsidRPr="0033351B" w:rsidRDefault="0033351B" w:rsidP="00651F3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4"/>
              </w:rPr>
            </w:pPr>
            <w:r w:rsidRPr="0033351B">
              <w:rPr>
                <w:rFonts w:ascii="PT Astra Serif" w:hAnsi="PT Astra Serif"/>
                <w:sz w:val="20"/>
                <w:szCs w:val="24"/>
              </w:rPr>
              <w:t>Земельный участок Ульяновская область, Сенгилеевский район, МО Елаурское сельское поселение, с. Русская Бектяшка, ул. Советская, земельный участок 118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51B" w:rsidRPr="0033351B" w:rsidRDefault="0033351B" w:rsidP="00651F32">
            <w:pPr>
              <w:tabs>
                <w:tab w:val="left" w:pos="1005"/>
                <w:tab w:val="center" w:pos="1663"/>
              </w:tabs>
              <w:snapToGrid w:val="0"/>
              <w:spacing w:after="0" w:line="240" w:lineRule="auto"/>
              <w:ind w:right="-418"/>
              <w:jc w:val="center"/>
              <w:rPr>
                <w:rFonts w:ascii="PT Astra Serif" w:hAnsi="PT Astra Serif"/>
                <w:sz w:val="20"/>
                <w:szCs w:val="24"/>
              </w:rPr>
            </w:pPr>
            <w:r w:rsidRPr="0033351B">
              <w:rPr>
                <w:rFonts w:ascii="PT Astra Serif" w:hAnsi="PT Astra Serif"/>
                <w:sz w:val="20"/>
                <w:szCs w:val="24"/>
              </w:rPr>
              <w:t>с кадастровый номер 73:14:051701:1359</w:t>
            </w:r>
          </w:p>
          <w:p w:rsidR="0033351B" w:rsidRPr="0033351B" w:rsidRDefault="0033351B" w:rsidP="00651F32">
            <w:pPr>
              <w:tabs>
                <w:tab w:val="left" w:pos="1005"/>
                <w:tab w:val="center" w:pos="1663"/>
              </w:tabs>
              <w:snapToGri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4"/>
              </w:rPr>
            </w:pPr>
            <w:r w:rsidRPr="0033351B">
              <w:rPr>
                <w:rFonts w:ascii="PT Astra Serif" w:hAnsi="PT Astra Serif"/>
                <w:sz w:val="20"/>
                <w:szCs w:val="24"/>
              </w:rPr>
              <w:t>площадью 4123 кв.м</w:t>
            </w:r>
          </w:p>
          <w:p w:rsidR="0033351B" w:rsidRPr="0033351B" w:rsidRDefault="0033351B" w:rsidP="00651F32">
            <w:pPr>
              <w:tabs>
                <w:tab w:val="left" w:pos="1005"/>
                <w:tab w:val="center" w:pos="1663"/>
              </w:tabs>
              <w:snapToGri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4"/>
              </w:rPr>
            </w:pPr>
            <w:r w:rsidRPr="0033351B">
              <w:rPr>
                <w:rFonts w:ascii="PT Astra Serif" w:hAnsi="PT Astra Serif"/>
                <w:sz w:val="20"/>
                <w:szCs w:val="24"/>
              </w:rPr>
              <w:t>категория земель: земли населенных пунктов, разрешенное использование: предпринимательство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1B" w:rsidRPr="0033351B" w:rsidRDefault="0033351B" w:rsidP="0033351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51B" w:rsidRPr="0033351B" w:rsidRDefault="0033351B" w:rsidP="00651F3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4"/>
              </w:rPr>
            </w:pPr>
            <w:r w:rsidRPr="0033351B">
              <w:rPr>
                <w:rFonts w:ascii="PT Astra Serif" w:hAnsi="PT Astra Serif"/>
                <w:sz w:val="20"/>
                <w:szCs w:val="24"/>
              </w:rPr>
              <w:t>843 000,00</w:t>
            </w:r>
          </w:p>
        </w:tc>
      </w:tr>
    </w:tbl>
    <w:p w:rsidR="0069128F" w:rsidRPr="0033351B" w:rsidRDefault="0069128F" w:rsidP="00651F32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33351B">
        <w:rPr>
          <w:rFonts w:ascii="PT Astra Serif" w:hAnsi="PT Astra Serif" w:cs="Times New Roman"/>
          <w:sz w:val="24"/>
          <w:szCs w:val="24"/>
        </w:rPr>
        <w:t xml:space="preserve">   </w:t>
      </w:r>
    </w:p>
    <w:p w:rsidR="0069128F" w:rsidRPr="0033351B" w:rsidRDefault="0069128F" w:rsidP="0069128F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33351B"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         </w:t>
      </w:r>
      <w:r w:rsidRPr="0033351B">
        <w:rPr>
          <w:rFonts w:ascii="PT Astra Serif" w:hAnsi="PT Astra Serif"/>
          <w:sz w:val="24"/>
          <w:szCs w:val="24"/>
        </w:rPr>
        <w:t> </w:t>
      </w:r>
      <w:r w:rsidRPr="0033351B">
        <w:rPr>
          <w:rFonts w:ascii="PT Astra Serif" w:hAnsi="PT Astra Serif" w:cs="Times New Roman"/>
          <w:sz w:val="24"/>
          <w:szCs w:val="24"/>
        </w:rPr>
        <w:t>2. Настоящее решение подлежит размещению на  официальном сайте муниципального образования «Сенгилеевский район», обнародованию  и  вступает в силу с момента его обнародования</w:t>
      </w:r>
      <w:r w:rsidRPr="0033351B">
        <w:rPr>
          <w:rFonts w:ascii="PT Astra Serif" w:hAnsi="PT Astra Serif"/>
          <w:sz w:val="24"/>
          <w:szCs w:val="24"/>
        </w:rPr>
        <w:t>.</w:t>
      </w:r>
    </w:p>
    <w:p w:rsidR="0069128F" w:rsidRPr="0033351B" w:rsidRDefault="0069128F" w:rsidP="0069128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33351B">
        <w:rPr>
          <w:rFonts w:ascii="PT Astra Serif" w:hAnsi="PT Astra Serif"/>
          <w:sz w:val="24"/>
          <w:szCs w:val="24"/>
        </w:rPr>
        <w:t xml:space="preserve">  </w:t>
      </w:r>
      <w:r w:rsidRPr="0033351B">
        <w:rPr>
          <w:rFonts w:ascii="PT Astra Serif" w:hAnsi="PT Astra Serif" w:cs="Times New Roman"/>
          <w:sz w:val="24"/>
          <w:szCs w:val="24"/>
        </w:rPr>
        <w:t xml:space="preserve">3. Контроль за исполнением настоящего решения возложить на комиссию по бюджету, финансам, налогам и собственности и по социальным вопросам. </w:t>
      </w:r>
    </w:p>
    <w:sectPr w:rsidR="0069128F" w:rsidRPr="0033351B" w:rsidSect="00651F3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760" w:rsidRDefault="006D2760" w:rsidP="00651F32">
      <w:pPr>
        <w:spacing w:after="0" w:line="240" w:lineRule="auto"/>
      </w:pPr>
      <w:r>
        <w:separator/>
      </w:r>
    </w:p>
  </w:endnote>
  <w:endnote w:type="continuationSeparator" w:id="1">
    <w:p w:rsidR="006D2760" w:rsidRDefault="006D2760" w:rsidP="0065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760" w:rsidRDefault="006D2760" w:rsidP="00651F32">
      <w:pPr>
        <w:spacing w:after="0" w:line="240" w:lineRule="auto"/>
      </w:pPr>
      <w:r>
        <w:separator/>
      </w:r>
    </w:p>
  </w:footnote>
  <w:footnote w:type="continuationSeparator" w:id="1">
    <w:p w:rsidR="006D2760" w:rsidRDefault="006D2760" w:rsidP="00651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06A5"/>
    <w:multiLevelType w:val="hybridMultilevel"/>
    <w:tmpl w:val="B0123B02"/>
    <w:lvl w:ilvl="0" w:tplc="5192C34E">
      <w:start w:val="1"/>
      <w:numFmt w:val="decimal"/>
      <w:lvlText w:val="%1."/>
      <w:lvlJc w:val="left"/>
      <w:pPr>
        <w:tabs>
          <w:tab w:val="num" w:pos="12047"/>
        </w:tabs>
        <w:ind w:left="7428" w:hanging="7315"/>
      </w:pPr>
      <w:rPr>
        <w:spacing w:val="0"/>
        <w:positio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4F2C"/>
    <w:rsid w:val="00013B63"/>
    <w:rsid w:val="000B0B21"/>
    <w:rsid w:val="000B2DBE"/>
    <w:rsid w:val="000D4EA0"/>
    <w:rsid w:val="0014514B"/>
    <w:rsid w:val="00170C55"/>
    <w:rsid w:val="001724C0"/>
    <w:rsid w:val="001F6E36"/>
    <w:rsid w:val="0022758F"/>
    <w:rsid w:val="00243EE9"/>
    <w:rsid w:val="00250BE0"/>
    <w:rsid w:val="00257990"/>
    <w:rsid w:val="002B655F"/>
    <w:rsid w:val="002E1045"/>
    <w:rsid w:val="0033351B"/>
    <w:rsid w:val="00393BB2"/>
    <w:rsid w:val="003B764B"/>
    <w:rsid w:val="003C2021"/>
    <w:rsid w:val="003F2781"/>
    <w:rsid w:val="003F28A5"/>
    <w:rsid w:val="004016B6"/>
    <w:rsid w:val="0041103D"/>
    <w:rsid w:val="004C17BF"/>
    <w:rsid w:val="00593A49"/>
    <w:rsid w:val="00593F83"/>
    <w:rsid w:val="005A535C"/>
    <w:rsid w:val="005D3AE1"/>
    <w:rsid w:val="00651B8B"/>
    <w:rsid w:val="00651F32"/>
    <w:rsid w:val="00680F54"/>
    <w:rsid w:val="0069128F"/>
    <w:rsid w:val="006A1C61"/>
    <w:rsid w:val="006B1068"/>
    <w:rsid w:val="006D2760"/>
    <w:rsid w:val="006F100E"/>
    <w:rsid w:val="007006E9"/>
    <w:rsid w:val="007076BC"/>
    <w:rsid w:val="007B3584"/>
    <w:rsid w:val="007B6DCA"/>
    <w:rsid w:val="008078FC"/>
    <w:rsid w:val="00894F2C"/>
    <w:rsid w:val="008A1306"/>
    <w:rsid w:val="008D1574"/>
    <w:rsid w:val="008D4D96"/>
    <w:rsid w:val="008E1E50"/>
    <w:rsid w:val="00913CFA"/>
    <w:rsid w:val="009925A6"/>
    <w:rsid w:val="00A44309"/>
    <w:rsid w:val="00A778FD"/>
    <w:rsid w:val="00AD3C35"/>
    <w:rsid w:val="00AF0681"/>
    <w:rsid w:val="00B60237"/>
    <w:rsid w:val="00BB6D2B"/>
    <w:rsid w:val="00BE1F52"/>
    <w:rsid w:val="00C8529E"/>
    <w:rsid w:val="00CA3F78"/>
    <w:rsid w:val="00CC10CB"/>
    <w:rsid w:val="00CE31C1"/>
    <w:rsid w:val="00D80F7E"/>
    <w:rsid w:val="00DC62A6"/>
    <w:rsid w:val="00DE2782"/>
    <w:rsid w:val="00DE51FC"/>
    <w:rsid w:val="00E2014E"/>
    <w:rsid w:val="00E20A9C"/>
    <w:rsid w:val="00E43E8F"/>
    <w:rsid w:val="00E51C31"/>
    <w:rsid w:val="00EA0F3F"/>
    <w:rsid w:val="00EA732D"/>
    <w:rsid w:val="00EB4B26"/>
    <w:rsid w:val="00F00124"/>
    <w:rsid w:val="00F57BA0"/>
    <w:rsid w:val="00FF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5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1F32"/>
  </w:style>
  <w:style w:type="paragraph" w:styleId="a6">
    <w:name w:val="footer"/>
    <w:basedOn w:val="a"/>
    <w:link w:val="a7"/>
    <w:uiPriority w:val="99"/>
    <w:semiHidden/>
    <w:unhideWhenUsed/>
    <w:rsid w:val="0065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1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9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2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8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0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55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1F4F-CB63-4E25-A7F6-CDD942E5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comp1</cp:lastModifiedBy>
  <cp:revision>16</cp:revision>
  <cp:lastPrinted>2024-01-29T10:56:00Z</cp:lastPrinted>
  <dcterms:created xsi:type="dcterms:W3CDTF">2022-04-28T06:07:00Z</dcterms:created>
  <dcterms:modified xsi:type="dcterms:W3CDTF">2024-01-30T05:18:00Z</dcterms:modified>
</cp:coreProperties>
</file>